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1D9" w:rsidRPr="005471D9" w:rsidRDefault="005471D9" w:rsidP="005471D9">
      <w:pPr>
        <w:pStyle w:val="20"/>
        <w:shd w:val="clear" w:color="auto" w:fill="auto"/>
        <w:spacing w:before="0" w:after="368" w:line="250" w:lineRule="exact"/>
        <w:ind w:left="-284" w:firstLine="6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471D9">
        <w:rPr>
          <w:rFonts w:ascii="Times New Roman" w:hAnsi="Times New Roman" w:cs="Times New Roman"/>
          <w:b/>
          <w:sz w:val="32"/>
          <w:szCs w:val="32"/>
        </w:rPr>
        <w:t>МКОУ «</w:t>
      </w:r>
      <w:proofErr w:type="spellStart"/>
      <w:r w:rsidRPr="005471D9">
        <w:rPr>
          <w:rFonts w:ascii="Times New Roman" w:hAnsi="Times New Roman" w:cs="Times New Roman"/>
          <w:b/>
          <w:sz w:val="32"/>
          <w:szCs w:val="32"/>
        </w:rPr>
        <w:t>Дылымский</w:t>
      </w:r>
      <w:proofErr w:type="spellEnd"/>
      <w:r w:rsidRPr="005471D9">
        <w:rPr>
          <w:rFonts w:ascii="Times New Roman" w:hAnsi="Times New Roman" w:cs="Times New Roman"/>
          <w:b/>
          <w:sz w:val="32"/>
          <w:szCs w:val="32"/>
        </w:rPr>
        <w:t xml:space="preserve"> многопрофильный лицей им. </w:t>
      </w:r>
      <w:proofErr w:type="spellStart"/>
      <w:r w:rsidRPr="005471D9">
        <w:rPr>
          <w:rFonts w:ascii="Times New Roman" w:hAnsi="Times New Roman" w:cs="Times New Roman"/>
          <w:b/>
          <w:sz w:val="32"/>
          <w:szCs w:val="32"/>
        </w:rPr>
        <w:t>И.Гаджиева</w:t>
      </w:r>
      <w:proofErr w:type="spellEnd"/>
      <w:r w:rsidRPr="005471D9">
        <w:rPr>
          <w:rFonts w:ascii="Times New Roman" w:hAnsi="Times New Roman" w:cs="Times New Roman"/>
          <w:b/>
          <w:sz w:val="32"/>
          <w:szCs w:val="32"/>
        </w:rPr>
        <w:t>»</w:t>
      </w:r>
    </w:p>
    <w:p w:rsidR="005471D9" w:rsidRDefault="005471D9" w:rsidP="005471D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 Black" w:hAnsi="Arial Black"/>
          <w:color w:val="C00000"/>
          <w:sz w:val="36"/>
          <w:szCs w:val="36"/>
          <w:shd w:val="clear" w:color="auto" w:fill="FFFFFF"/>
        </w:rPr>
      </w:pPr>
    </w:p>
    <w:p w:rsidR="005471D9" w:rsidRPr="005E3068" w:rsidRDefault="005471D9" w:rsidP="005471D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 Black" w:hAnsi="Arial Black"/>
          <w:color w:val="5B9BD5" w:themeColor="accent1"/>
          <w:sz w:val="36"/>
          <w:szCs w:val="36"/>
          <w:shd w:val="clear" w:color="auto" w:fill="FFFFFF"/>
        </w:rPr>
      </w:pPr>
      <w:r w:rsidRPr="005E3068">
        <w:rPr>
          <w:rFonts w:ascii="Arial Black" w:hAnsi="Arial Black"/>
          <w:color w:val="5B9BD5" w:themeColor="accent1"/>
          <w:sz w:val="36"/>
          <w:szCs w:val="36"/>
          <w:shd w:val="clear" w:color="auto" w:fill="FFFFFF"/>
        </w:rPr>
        <w:t>Проектная работа:</w:t>
      </w:r>
    </w:p>
    <w:p w:rsidR="005471D9" w:rsidRDefault="005471D9" w:rsidP="005471D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 Black" w:hAnsi="Arial Black"/>
          <w:color w:val="C00000"/>
          <w:sz w:val="36"/>
          <w:szCs w:val="36"/>
          <w:shd w:val="clear" w:color="auto" w:fill="FFFFFF"/>
        </w:rPr>
      </w:pPr>
    </w:p>
    <w:p w:rsidR="005471D9" w:rsidRPr="005471D9" w:rsidRDefault="005471D9" w:rsidP="005471D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 Black" w:hAnsi="Arial Black"/>
          <w:color w:val="C00000"/>
          <w:sz w:val="40"/>
          <w:szCs w:val="40"/>
          <w:shd w:val="clear" w:color="auto" w:fill="FFFFFF"/>
        </w:rPr>
      </w:pPr>
      <w:r w:rsidRPr="005471D9">
        <w:rPr>
          <w:rFonts w:ascii="Arial Black" w:hAnsi="Arial Black"/>
          <w:color w:val="C00000"/>
          <w:sz w:val="40"/>
          <w:szCs w:val="40"/>
          <w:shd w:val="clear" w:color="auto" w:fill="FFFFFF"/>
        </w:rPr>
        <w:t xml:space="preserve">«Их именами названы </w:t>
      </w:r>
    </w:p>
    <w:p w:rsidR="005471D9" w:rsidRPr="005471D9" w:rsidRDefault="005471D9" w:rsidP="005471D9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 Black" w:hAnsi="Arial Black" w:cs="Arial"/>
          <w:b/>
          <w:bCs/>
          <w:color w:val="C00000"/>
          <w:sz w:val="40"/>
          <w:szCs w:val="40"/>
        </w:rPr>
      </w:pPr>
      <w:r w:rsidRPr="005471D9"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63C4D9E9" wp14:editId="11E8A1A7">
            <wp:simplePos x="0" y="0"/>
            <wp:positionH relativeFrom="margin">
              <wp:posOffset>2095500</wp:posOffset>
            </wp:positionH>
            <wp:positionV relativeFrom="margin">
              <wp:posOffset>2838450</wp:posOffset>
            </wp:positionV>
            <wp:extent cx="1819275" cy="3707130"/>
            <wp:effectExtent l="0" t="0" r="9525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8319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62" t="10101" r="16183" b="3622"/>
                    <a:stretch/>
                  </pic:blipFill>
                  <pic:spPr bwMode="auto">
                    <a:xfrm>
                      <a:off x="0" y="0"/>
                      <a:ext cx="1819275" cy="3707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71D9">
        <w:rPr>
          <w:rFonts w:ascii="Arial Black" w:hAnsi="Arial Black"/>
          <w:color w:val="C00000"/>
          <w:sz w:val="40"/>
          <w:szCs w:val="40"/>
          <w:shd w:val="clear" w:color="auto" w:fill="FFFFFF"/>
        </w:rPr>
        <w:t>улицы села»</w:t>
      </w:r>
      <w:r w:rsidRPr="005471D9">
        <w:rPr>
          <w:rFonts w:ascii="Arial Black" w:hAnsi="Arial Black"/>
          <w:color w:val="C00000"/>
          <w:sz w:val="40"/>
          <w:szCs w:val="40"/>
        </w:rPr>
        <w:br/>
      </w:r>
    </w:p>
    <w:p w:rsidR="005471D9" w:rsidRDefault="005471D9" w:rsidP="005471D9">
      <w:pPr>
        <w:pStyle w:val="20"/>
        <w:shd w:val="clear" w:color="auto" w:fill="auto"/>
        <w:spacing w:before="0" w:after="368" w:line="250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</w:p>
    <w:p w:rsidR="005471D9" w:rsidRDefault="005471D9" w:rsidP="005471D9">
      <w:pPr>
        <w:pStyle w:val="20"/>
        <w:shd w:val="clear" w:color="auto" w:fill="auto"/>
        <w:spacing w:before="0" w:after="368" w:line="250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</w:p>
    <w:p w:rsidR="005471D9" w:rsidRDefault="005471D9" w:rsidP="005471D9">
      <w:pPr>
        <w:pStyle w:val="20"/>
        <w:shd w:val="clear" w:color="auto" w:fill="auto"/>
        <w:spacing w:before="0" w:after="368" w:line="250" w:lineRule="exact"/>
        <w:ind w:firstLine="620"/>
        <w:jc w:val="both"/>
        <w:rPr>
          <w:rFonts w:ascii="Times New Roman" w:hAnsi="Times New Roman" w:cs="Times New Roman"/>
          <w:sz w:val="24"/>
          <w:szCs w:val="24"/>
        </w:rPr>
      </w:pPr>
    </w:p>
    <w:p w:rsidR="005471D9" w:rsidRDefault="005471D9" w:rsidP="005471D9">
      <w:pPr>
        <w:pStyle w:val="20"/>
        <w:shd w:val="clear" w:color="auto" w:fill="auto"/>
        <w:spacing w:before="0" w:after="368" w:line="250" w:lineRule="exact"/>
        <w:ind w:firstLine="620"/>
        <w:jc w:val="both"/>
        <w:rPr>
          <w:rFonts w:ascii="Times New Roman" w:hAnsi="Times New Roman" w:cs="Times New Roman"/>
          <w:b/>
          <w:color w:val="5B9BD5" w:themeColor="accent1"/>
          <w:sz w:val="32"/>
          <w:szCs w:val="32"/>
        </w:rPr>
      </w:pPr>
    </w:p>
    <w:p w:rsidR="005471D9" w:rsidRDefault="005471D9" w:rsidP="005471D9">
      <w:pPr>
        <w:pStyle w:val="20"/>
        <w:shd w:val="clear" w:color="auto" w:fill="auto"/>
        <w:spacing w:before="0" w:after="368" w:line="250" w:lineRule="exact"/>
        <w:ind w:firstLine="620"/>
        <w:jc w:val="both"/>
        <w:rPr>
          <w:rFonts w:ascii="Times New Roman" w:hAnsi="Times New Roman" w:cs="Times New Roman"/>
          <w:b/>
          <w:color w:val="5B9BD5" w:themeColor="accent1"/>
          <w:sz w:val="32"/>
          <w:szCs w:val="32"/>
        </w:rPr>
      </w:pPr>
    </w:p>
    <w:p w:rsidR="005471D9" w:rsidRDefault="005471D9" w:rsidP="005471D9">
      <w:pPr>
        <w:pStyle w:val="20"/>
        <w:shd w:val="clear" w:color="auto" w:fill="auto"/>
        <w:spacing w:before="0" w:after="368" w:line="250" w:lineRule="exact"/>
        <w:ind w:firstLine="620"/>
        <w:jc w:val="both"/>
        <w:rPr>
          <w:rFonts w:ascii="Times New Roman" w:hAnsi="Times New Roman" w:cs="Times New Roman"/>
          <w:b/>
          <w:color w:val="5B9BD5" w:themeColor="accent1"/>
          <w:sz w:val="32"/>
          <w:szCs w:val="32"/>
        </w:rPr>
      </w:pPr>
    </w:p>
    <w:p w:rsidR="005471D9" w:rsidRDefault="005471D9" w:rsidP="005471D9">
      <w:pPr>
        <w:pStyle w:val="20"/>
        <w:shd w:val="clear" w:color="auto" w:fill="auto"/>
        <w:spacing w:before="0" w:after="368" w:line="250" w:lineRule="exact"/>
        <w:ind w:firstLine="620"/>
        <w:jc w:val="both"/>
        <w:rPr>
          <w:rFonts w:ascii="Times New Roman" w:hAnsi="Times New Roman" w:cs="Times New Roman"/>
          <w:b/>
          <w:color w:val="5B9BD5" w:themeColor="accent1"/>
          <w:sz w:val="32"/>
          <w:szCs w:val="32"/>
        </w:rPr>
      </w:pPr>
    </w:p>
    <w:p w:rsidR="005471D9" w:rsidRDefault="005471D9" w:rsidP="005471D9">
      <w:pPr>
        <w:pStyle w:val="20"/>
        <w:shd w:val="clear" w:color="auto" w:fill="auto"/>
        <w:spacing w:before="0" w:after="368" w:line="250" w:lineRule="exact"/>
        <w:ind w:firstLine="620"/>
        <w:jc w:val="both"/>
        <w:rPr>
          <w:rFonts w:ascii="Times New Roman" w:hAnsi="Times New Roman" w:cs="Times New Roman"/>
          <w:b/>
          <w:color w:val="5B9BD5" w:themeColor="accent1"/>
          <w:sz w:val="32"/>
          <w:szCs w:val="32"/>
        </w:rPr>
      </w:pPr>
    </w:p>
    <w:p w:rsidR="005471D9" w:rsidRDefault="005471D9" w:rsidP="005471D9">
      <w:pPr>
        <w:pStyle w:val="20"/>
        <w:shd w:val="clear" w:color="auto" w:fill="auto"/>
        <w:spacing w:before="0" w:after="368" w:line="250" w:lineRule="exact"/>
        <w:ind w:firstLine="620"/>
        <w:jc w:val="both"/>
        <w:rPr>
          <w:rFonts w:ascii="Times New Roman" w:hAnsi="Times New Roman" w:cs="Times New Roman"/>
          <w:b/>
          <w:color w:val="5B9BD5" w:themeColor="accent1"/>
          <w:sz w:val="32"/>
          <w:szCs w:val="32"/>
        </w:rPr>
      </w:pPr>
    </w:p>
    <w:p w:rsidR="005471D9" w:rsidRDefault="005471D9" w:rsidP="005471D9">
      <w:pPr>
        <w:pStyle w:val="20"/>
        <w:shd w:val="clear" w:color="auto" w:fill="auto"/>
        <w:spacing w:before="0" w:after="368" w:line="250" w:lineRule="exact"/>
        <w:ind w:firstLine="620"/>
        <w:jc w:val="both"/>
        <w:rPr>
          <w:rFonts w:ascii="Times New Roman" w:hAnsi="Times New Roman" w:cs="Times New Roman"/>
          <w:b/>
          <w:color w:val="5B9BD5" w:themeColor="accent1"/>
          <w:sz w:val="32"/>
          <w:szCs w:val="32"/>
        </w:rPr>
      </w:pPr>
    </w:p>
    <w:p w:rsidR="005471D9" w:rsidRDefault="005471D9" w:rsidP="005471D9">
      <w:pPr>
        <w:pStyle w:val="20"/>
        <w:shd w:val="clear" w:color="auto" w:fill="auto"/>
        <w:spacing w:before="0" w:after="368" w:line="250" w:lineRule="exact"/>
        <w:ind w:firstLine="620"/>
        <w:jc w:val="both"/>
        <w:rPr>
          <w:rFonts w:ascii="Times New Roman" w:hAnsi="Times New Roman" w:cs="Times New Roman"/>
          <w:b/>
          <w:color w:val="5B9BD5" w:themeColor="accent1"/>
          <w:sz w:val="32"/>
          <w:szCs w:val="32"/>
        </w:rPr>
      </w:pPr>
    </w:p>
    <w:p w:rsidR="005471D9" w:rsidRDefault="005471D9" w:rsidP="005471D9">
      <w:pPr>
        <w:pStyle w:val="20"/>
        <w:shd w:val="clear" w:color="auto" w:fill="auto"/>
        <w:spacing w:before="0" w:after="368" w:line="250" w:lineRule="exact"/>
        <w:ind w:firstLine="620"/>
        <w:jc w:val="both"/>
        <w:rPr>
          <w:rFonts w:ascii="Times New Roman" w:hAnsi="Times New Roman" w:cs="Times New Roman"/>
          <w:b/>
          <w:color w:val="5B9BD5" w:themeColor="accent1"/>
          <w:sz w:val="32"/>
          <w:szCs w:val="32"/>
        </w:rPr>
      </w:pPr>
    </w:p>
    <w:p w:rsidR="005471D9" w:rsidRDefault="005471D9" w:rsidP="005471D9">
      <w:pPr>
        <w:pStyle w:val="20"/>
        <w:shd w:val="clear" w:color="auto" w:fill="auto"/>
        <w:spacing w:before="0" w:after="368" w:line="250" w:lineRule="exact"/>
        <w:ind w:firstLine="620"/>
        <w:jc w:val="both"/>
        <w:rPr>
          <w:rFonts w:ascii="Times New Roman" w:hAnsi="Times New Roman" w:cs="Times New Roman"/>
          <w:b/>
          <w:color w:val="5B9BD5" w:themeColor="accent1"/>
          <w:sz w:val="32"/>
          <w:szCs w:val="32"/>
        </w:rPr>
      </w:pPr>
      <w:r w:rsidRPr="005E3068">
        <w:rPr>
          <w:rFonts w:ascii="Times New Roman" w:hAnsi="Times New Roman" w:cs="Times New Roman"/>
          <w:b/>
          <w:color w:val="5B9BD5" w:themeColor="accent1"/>
          <w:sz w:val="32"/>
          <w:szCs w:val="32"/>
        </w:rPr>
        <w:t xml:space="preserve">Выполнила: </w:t>
      </w:r>
      <w:proofErr w:type="spellStart"/>
      <w:r w:rsidRPr="005E3068">
        <w:rPr>
          <w:rFonts w:ascii="Times New Roman" w:hAnsi="Times New Roman" w:cs="Times New Roman"/>
          <w:b/>
          <w:color w:val="5B9BD5" w:themeColor="accent1"/>
          <w:sz w:val="32"/>
          <w:szCs w:val="32"/>
        </w:rPr>
        <w:t>Эмеева</w:t>
      </w:r>
      <w:proofErr w:type="spellEnd"/>
      <w:r w:rsidRPr="005E3068">
        <w:rPr>
          <w:rFonts w:ascii="Times New Roman" w:hAnsi="Times New Roman" w:cs="Times New Roman"/>
          <w:b/>
          <w:color w:val="5B9BD5" w:themeColor="accent1"/>
          <w:sz w:val="32"/>
          <w:szCs w:val="32"/>
        </w:rPr>
        <w:t xml:space="preserve"> Б. </w:t>
      </w:r>
      <w:proofErr w:type="spellStart"/>
      <w:r w:rsidRPr="005E3068">
        <w:rPr>
          <w:rFonts w:ascii="Times New Roman" w:hAnsi="Times New Roman" w:cs="Times New Roman"/>
          <w:b/>
          <w:color w:val="5B9BD5" w:themeColor="accent1"/>
          <w:sz w:val="32"/>
          <w:szCs w:val="32"/>
        </w:rPr>
        <w:t>уч-ца</w:t>
      </w:r>
      <w:proofErr w:type="spellEnd"/>
      <w:r w:rsidRPr="005E3068">
        <w:rPr>
          <w:rFonts w:ascii="Times New Roman" w:hAnsi="Times New Roman" w:cs="Times New Roman"/>
          <w:b/>
          <w:color w:val="5B9BD5" w:themeColor="accent1"/>
          <w:sz w:val="32"/>
          <w:szCs w:val="32"/>
        </w:rPr>
        <w:t xml:space="preserve"> 10 </w:t>
      </w:r>
      <w:proofErr w:type="spellStart"/>
      <w:r w:rsidRPr="005E3068">
        <w:rPr>
          <w:rFonts w:ascii="Times New Roman" w:hAnsi="Times New Roman" w:cs="Times New Roman"/>
          <w:b/>
          <w:color w:val="5B9BD5" w:themeColor="accent1"/>
          <w:sz w:val="32"/>
          <w:szCs w:val="32"/>
        </w:rPr>
        <w:t>кл</w:t>
      </w:r>
      <w:proofErr w:type="spellEnd"/>
      <w:r w:rsidRPr="005E3068">
        <w:rPr>
          <w:rFonts w:ascii="Times New Roman" w:hAnsi="Times New Roman" w:cs="Times New Roman"/>
          <w:b/>
          <w:color w:val="5B9BD5" w:themeColor="accent1"/>
          <w:sz w:val="32"/>
          <w:szCs w:val="32"/>
        </w:rPr>
        <w:t>.</w:t>
      </w:r>
    </w:p>
    <w:p w:rsidR="005471D9" w:rsidRDefault="005471D9" w:rsidP="005471D9">
      <w:pPr>
        <w:pStyle w:val="20"/>
        <w:shd w:val="clear" w:color="auto" w:fill="auto"/>
        <w:spacing w:before="0" w:after="368" w:line="250" w:lineRule="exact"/>
        <w:ind w:firstLine="620"/>
        <w:jc w:val="both"/>
        <w:rPr>
          <w:rFonts w:ascii="Times New Roman" w:hAnsi="Times New Roman" w:cs="Times New Roman"/>
          <w:b/>
          <w:color w:val="5B9BD5" w:themeColor="accent1"/>
          <w:sz w:val="32"/>
          <w:szCs w:val="32"/>
        </w:rPr>
      </w:pPr>
      <w:r>
        <w:rPr>
          <w:rFonts w:ascii="Times New Roman" w:hAnsi="Times New Roman" w:cs="Times New Roman"/>
          <w:b/>
          <w:color w:val="5B9BD5" w:themeColor="accent1"/>
          <w:sz w:val="32"/>
          <w:szCs w:val="32"/>
        </w:rPr>
        <w:t xml:space="preserve"> Руководитель: Меджидова Т.М.</w:t>
      </w:r>
    </w:p>
    <w:p w:rsidR="005471D9" w:rsidRDefault="005471D9" w:rsidP="005471D9">
      <w:pPr>
        <w:rPr>
          <w:rFonts w:ascii="Times New Roman" w:hAnsi="Times New Roman" w:cs="Times New Roman"/>
          <w:sz w:val="32"/>
          <w:szCs w:val="32"/>
        </w:rPr>
      </w:pPr>
    </w:p>
    <w:p w:rsidR="005471D9" w:rsidRPr="005471D9" w:rsidRDefault="005471D9" w:rsidP="005471D9">
      <w:pPr>
        <w:rPr>
          <w:rFonts w:ascii="Times New Roman" w:hAnsi="Times New Roman" w:cs="Times New Roman"/>
          <w:sz w:val="32"/>
          <w:szCs w:val="32"/>
        </w:rPr>
      </w:pPr>
      <w:r w:rsidRPr="005471D9">
        <w:rPr>
          <w:rFonts w:ascii="Times New Roman" w:hAnsi="Times New Roman" w:cs="Times New Roman"/>
          <w:sz w:val="32"/>
          <w:szCs w:val="32"/>
        </w:rPr>
        <w:lastRenderedPageBreak/>
        <w:t>Цель работы:</w:t>
      </w:r>
    </w:p>
    <w:p w:rsidR="005471D9" w:rsidRPr="005471D9" w:rsidRDefault="005471D9" w:rsidP="005471D9">
      <w:pPr>
        <w:rPr>
          <w:rFonts w:ascii="Times New Roman" w:hAnsi="Times New Roman" w:cs="Times New Roman"/>
          <w:sz w:val="32"/>
          <w:szCs w:val="32"/>
        </w:rPr>
      </w:pPr>
      <w:r w:rsidRPr="005471D9">
        <w:rPr>
          <w:rFonts w:ascii="Times New Roman" w:hAnsi="Times New Roman" w:cs="Times New Roman"/>
          <w:sz w:val="32"/>
          <w:szCs w:val="32"/>
        </w:rPr>
        <w:t>1)Показать сопричастность человеческих судеб - судьбам всей страны, раскрыть историю трагедии и триумфа нашего народа, узнать правду о войне, увидеть ее антигуманную сторону, чтобы стало как можно больше противников военных способов решения вопросов</w:t>
      </w:r>
    </w:p>
    <w:p w:rsidR="005471D9" w:rsidRPr="005471D9" w:rsidRDefault="005471D9" w:rsidP="005471D9">
      <w:pPr>
        <w:rPr>
          <w:rFonts w:ascii="Times New Roman" w:hAnsi="Times New Roman" w:cs="Times New Roman"/>
          <w:sz w:val="32"/>
          <w:szCs w:val="32"/>
        </w:rPr>
      </w:pPr>
      <w:r w:rsidRPr="005471D9">
        <w:rPr>
          <w:rFonts w:ascii="Times New Roman" w:hAnsi="Times New Roman" w:cs="Times New Roman"/>
          <w:sz w:val="32"/>
          <w:szCs w:val="32"/>
        </w:rPr>
        <w:t xml:space="preserve">2)Продолжить знакомство с предками наших и </w:t>
      </w:r>
      <w:proofErr w:type="gramStart"/>
      <w:r w:rsidRPr="005471D9">
        <w:rPr>
          <w:rFonts w:ascii="Times New Roman" w:hAnsi="Times New Roman" w:cs="Times New Roman"/>
          <w:sz w:val="32"/>
          <w:szCs w:val="32"/>
        </w:rPr>
        <w:t>отцов</w:t>
      </w:r>
      <w:proofErr w:type="gramEnd"/>
      <w:r w:rsidRPr="005471D9">
        <w:rPr>
          <w:rFonts w:ascii="Times New Roman" w:hAnsi="Times New Roman" w:cs="Times New Roman"/>
          <w:sz w:val="32"/>
          <w:szCs w:val="32"/>
        </w:rPr>
        <w:t xml:space="preserve"> и дедов.</w:t>
      </w:r>
    </w:p>
    <w:p w:rsidR="005471D9" w:rsidRPr="005471D9" w:rsidRDefault="005471D9" w:rsidP="005471D9">
      <w:pPr>
        <w:rPr>
          <w:rFonts w:ascii="Times New Roman" w:hAnsi="Times New Roman" w:cs="Times New Roman"/>
          <w:sz w:val="32"/>
          <w:szCs w:val="32"/>
        </w:rPr>
      </w:pPr>
      <w:r w:rsidRPr="005471D9">
        <w:rPr>
          <w:rFonts w:ascii="Times New Roman" w:hAnsi="Times New Roman" w:cs="Times New Roman"/>
          <w:sz w:val="32"/>
          <w:szCs w:val="32"/>
        </w:rPr>
        <w:t xml:space="preserve">3)Познакомиться с историей названия улицы Наиба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Гебека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>, довести её до подрастающего поколения</w:t>
      </w:r>
    </w:p>
    <w:p w:rsidR="005471D9" w:rsidRPr="005471D9" w:rsidRDefault="005471D9" w:rsidP="005471D9">
      <w:pPr>
        <w:rPr>
          <w:rFonts w:ascii="Times New Roman" w:hAnsi="Times New Roman" w:cs="Times New Roman"/>
          <w:sz w:val="32"/>
          <w:szCs w:val="32"/>
        </w:rPr>
      </w:pPr>
      <w:r w:rsidRPr="005471D9">
        <w:rPr>
          <w:rFonts w:ascii="Times New Roman" w:hAnsi="Times New Roman" w:cs="Times New Roman"/>
          <w:sz w:val="32"/>
          <w:szCs w:val="32"/>
        </w:rPr>
        <w:t>4)Увековечение памяти героя</w:t>
      </w:r>
    </w:p>
    <w:p w:rsidR="005471D9" w:rsidRPr="005471D9" w:rsidRDefault="005471D9" w:rsidP="005471D9">
      <w:pPr>
        <w:rPr>
          <w:rFonts w:ascii="Times New Roman" w:hAnsi="Times New Roman" w:cs="Times New Roman"/>
          <w:sz w:val="32"/>
          <w:szCs w:val="32"/>
        </w:rPr>
      </w:pPr>
    </w:p>
    <w:p w:rsidR="005471D9" w:rsidRPr="005471D9" w:rsidRDefault="005471D9" w:rsidP="005471D9">
      <w:pPr>
        <w:rPr>
          <w:rFonts w:ascii="Times New Roman" w:hAnsi="Times New Roman" w:cs="Times New Roman"/>
          <w:sz w:val="32"/>
          <w:szCs w:val="32"/>
        </w:rPr>
      </w:pPr>
      <w:r w:rsidRPr="005471D9">
        <w:rPr>
          <w:rFonts w:ascii="Times New Roman" w:hAnsi="Times New Roman" w:cs="Times New Roman"/>
          <w:sz w:val="32"/>
          <w:szCs w:val="32"/>
        </w:rPr>
        <w:t>Задачи:</w:t>
      </w:r>
    </w:p>
    <w:p w:rsidR="005471D9" w:rsidRPr="005471D9" w:rsidRDefault="005471D9" w:rsidP="005471D9">
      <w:pPr>
        <w:rPr>
          <w:rFonts w:ascii="Times New Roman" w:hAnsi="Times New Roman" w:cs="Times New Roman"/>
          <w:sz w:val="32"/>
          <w:szCs w:val="32"/>
        </w:rPr>
      </w:pPr>
      <w:r w:rsidRPr="005471D9">
        <w:rPr>
          <w:rFonts w:ascii="Times New Roman" w:hAnsi="Times New Roman" w:cs="Times New Roman"/>
          <w:sz w:val="32"/>
          <w:szCs w:val="32"/>
        </w:rPr>
        <w:t>1.</w:t>
      </w:r>
      <w:r w:rsidRPr="005471D9">
        <w:rPr>
          <w:rFonts w:ascii="Times New Roman" w:hAnsi="Times New Roman" w:cs="Times New Roman"/>
          <w:sz w:val="32"/>
          <w:szCs w:val="32"/>
        </w:rPr>
        <w:tab/>
        <w:t>выявить круг источников, необходимых для работы;</w:t>
      </w:r>
    </w:p>
    <w:p w:rsidR="005471D9" w:rsidRPr="005471D9" w:rsidRDefault="005471D9" w:rsidP="005471D9">
      <w:pPr>
        <w:rPr>
          <w:rFonts w:ascii="Times New Roman" w:hAnsi="Times New Roman" w:cs="Times New Roman"/>
          <w:sz w:val="32"/>
          <w:szCs w:val="32"/>
        </w:rPr>
      </w:pPr>
      <w:r w:rsidRPr="005471D9">
        <w:rPr>
          <w:rFonts w:ascii="Times New Roman" w:hAnsi="Times New Roman" w:cs="Times New Roman"/>
          <w:sz w:val="32"/>
          <w:szCs w:val="32"/>
        </w:rPr>
        <w:t>2.</w:t>
      </w:r>
      <w:r w:rsidRPr="005471D9">
        <w:rPr>
          <w:rFonts w:ascii="Times New Roman" w:hAnsi="Times New Roman" w:cs="Times New Roman"/>
          <w:sz w:val="32"/>
          <w:szCs w:val="32"/>
        </w:rPr>
        <w:tab/>
        <w:t>раскрыть и изучить неизвестные страницы истории из жизни героя</w:t>
      </w:r>
    </w:p>
    <w:p w:rsidR="005471D9" w:rsidRPr="005471D9" w:rsidRDefault="005471D9" w:rsidP="005471D9">
      <w:pPr>
        <w:rPr>
          <w:rFonts w:ascii="Times New Roman" w:hAnsi="Times New Roman" w:cs="Times New Roman"/>
          <w:sz w:val="32"/>
          <w:szCs w:val="32"/>
        </w:rPr>
      </w:pPr>
      <w:r w:rsidRPr="005471D9">
        <w:rPr>
          <w:rFonts w:ascii="Times New Roman" w:hAnsi="Times New Roman" w:cs="Times New Roman"/>
          <w:sz w:val="32"/>
          <w:szCs w:val="32"/>
        </w:rPr>
        <w:t>3.</w:t>
      </w:r>
      <w:r w:rsidRPr="005471D9">
        <w:rPr>
          <w:rFonts w:ascii="Times New Roman" w:hAnsi="Times New Roman" w:cs="Times New Roman"/>
          <w:sz w:val="32"/>
          <w:szCs w:val="32"/>
        </w:rPr>
        <w:tab/>
        <w:t>провести анализ полученных данных и обобщить материал</w:t>
      </w:r>
    </w:p>
    <w:p w:rsidR="005471D9" w:rsidRPr="005471D9" w:rsidRDefault="005471D9" w:rsidP="005471D9">
      <w:pPr>
        <w:rPr>
          <w:rFonts w:ascii="Times New Roman" w:hAnsi="Times New Roman" w:cs="Times New Roman"/>
          <w:sz w:val="32"/>
          <w:szCs w:val="32"/>
        </w:rPr>
      </w:pPr>
    </w:p>
    <w:p w:rsidR="005471D9" w:rsidRDefault="005471D9" w:rsidP="005471D9">
      <w:pPr>
        <w:rPr>
          <w:rFonts w:ascii="Times New Roman" w:hAnsi="Times New Roman" w:cs="Times New Roman"/>
          <w:sz w:val="32"/>
          <w:szCs w:val="32"/>
        </w:rPr>
      </w:pPr>
    </w:p>
    <w:p w:rsidR="005471D9" w:rsidRDefault="005471D9" w:rsidP="005471D9">
      <w:pPr>
        <w:rPr>
          <w:rFonts w:ascii="Times New Roman" w:hAnsi="Times New Roman" w:cs="Times New Roman"/>
          <w:sz w:val="32"/>
          <w:szCs w:val="32"/>
        </w:rPr>
      </w:pPr>
    </w:p>
    <w:p w:rsidR="005471D9" w:rsidRDefault="005471D9" w:rsidP="005471D9">
      <w:pPr>
        <w:rPr>
          <w:rFonts w:ascii="Times New Roman" w:hAnsi="Times New Roman" w:cs="Times New Roman"/>
          <w:sz w:val="32"/>
          <w:szCs w:val="32"/>
        </w:rPr>
      </w:pPr>
    </w:p>
    <w:p w:rsidR="005471D9" w:rsidRDefault="005471D9" w:rsidP="005471D9">
      <w:pPr>
        <w:rPr>
          <w:rFonts w:ascii="Times New Roman" w:hAnsi="Times New Roman" w:cs="Times New Roman"/>
          <w:sz w:val="32"/>
          <w:szCs w:val="32"/>
        </w:rPr>
      </w:pPr>
    </w:p>
    <w:p w:rsidR="005471D9" w:rsidRDefault="005471D9" w:rsidP="005471D9">
      <w:pPr>
        <w:rPr>
          <w:rFonts w:ascii="Times New Roman" w:hAnsi="Times New Roman" w:cs="Times New Roman"/>
          <w:sz w:val="32"/>
          <w:szCs w:val="32"/>
        </w:rPr>
      </w:pPr>
    </w:p>
    <w:p w:rsidR="005471D9" w:rsidRDefault="005471D9" w:rsidP="005471D9">
      <w:pPr>
        <w:rPr>
          <w:rFonts w:ascii="Times New Roman" w:hAnsi="Times New Roman" w:cs="Times New Roman"/>
          <w:sz w:val="32"/>
          <w:szCs w:val="32"/>
        </w:rPr>
      </w:pPr>
    </w:p>
    <w:p w:rsidR="005471D9" w:rsidRDefault="005471D9" w:rsidP="005471D9">
      <w:pPr>
        <w:rPr>
          <w:rFonts w:ascii="Times New Roman" w:hAnsi="Times New Roman" w:cs="Times New Roman"/>
          <w:sz w:val="32"/>
          <w:szCs w:val="32"/>
        </w:rPr>
      </w:pPr>
    </w:p>
    <w:p w:rsidR="005471D9" w:rsidRDefault="005471D9" w:rsidP="005471D9">
      <w:pPr>
        <w:rPr>
          <w:rFonts w:ascii="Times New Roman" w:hAnsi="Times New Roman" w:cs="Times New Roman"/>
          <w:sz w:val="32"/>
          <w:szCs w:val="32"/>
        </w:rPr>
      </w:pPr>
    </w:p>
    <w:p w:rsidR="005471D9" w:rsidRDefault="005471D9" w:rsidP="005471D9">
      <w:pPr>
        <w:rPr>
          <w:rFonts w:ascii="Times New Roman" w:hAnsi="Times New Roman" w:cs="Times New Roman"/>
          <w:sz w:val="32"/>
          <w:szCs w:val="32"/>
        </w:rPr>
      </w:pPr>
    </w:p>
    <w:p w:rsidR="005471D9" w:rsidRDefault="005471D9" w:rsidP="005471D9">
      <w:pPr>
        <w:rPr>
          <w:rFonts w:ascii="Times New Roman" w:hAnsi="Times New Roman" w:cs="Times New Roman"/>
          <w:sz w:val="32"/>
          <w:szCs w:val="32"/>
        </w:rPr>
      </w:pPr>
    </w:p>
    <w:p w:rsidR="005471D9" w:rsidRPr="005471D9" w:rsidRDefault="005471D9" w:rsidP="005471D9">
      <w:pPr>
        <w:rPr>
          <w:rFonts w:ascii="Times New Roman" w:hAnsi="Times New Roman" w:cs="Times New Roman"/>
          <w:sz w:val="32"/>
          <w:szCs w:val="32"/>
        </w:rPr>
      </w:pPr>
      <w:r w:rsidRPr="005471D9">
        <w:rPr>
          <w:rFonts w:ascii="Times New Roman" w:hAnsi="Times New Roman" w:cs="Times New Roman"/>
          <w:sz w:val="32"/>
          <w:szCs w:val="32"/>
        </w:rPr>
        <w:lastRenderedPageBreak/>
        <w:t>НАИБ ГЕБЕК</w:t>
      </w:r>
    </w:p>
    <w:p w:rsidR="005471D9" w:rsidRPr="005471D9" w:rsidRDefault="005471D9" w:rsidP="005471D9">
      <w:pPr>
        <w:rPr>
          <w:rFonts w:ascii="Times New Roman" w:hAnsi="Times New Roman" w:cs="Times New Roman"/>
          <w:sz w:val="32"/>
          <w:szCs w:val="32"/>
        </w:rPr>
      </w:pPr>
      <w:r w:rsidRPr="005471D9">
        <w:rPr>
          <w:rFonts w:ascii="Times New Roman" w:hAnsi="Times New Roman" w:cs="Times New Roman"/>
          <w:sz w:val="32"/>
          <w:szCs w:val="32"/>
        </w:rPr>
        <w:t xml:space="preserve">Много было сыновей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Салатавии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, которые прославились в 20- 50-е годы XIX века. Но самым молодым, одним из смелых и дерзких, преданным Родине и идеалам ислама был наиб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Гебек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. Родился он в семье наиба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Салатавии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Гаджибека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и </w:t>
      </w:r>
      <w:r>
        <w:rPr>
          <w:rFonts w:ascii="Times New Roman" w:hAnsi="Times New Roman" w:cs="Times New Roman"/>
          <w:sz w:val="32"/>
          <w:szCs w:val="32"/>
        </w:rPr>
        <w:t>с детства знал все тяготы, труд</w:t>
      </w:r>
      <w:r w:rsidRPr="005471D9">
        <w:rPr>
          <w:rFonts w:ascii="Times New Roman" w:hAnsi="Times New Roman" w:cs="Times New Roman"/>
          <w:sz w:val="32"/>
          <w:szCs w:val="32"/>
        </w:rPr>
        <w:t xml:space="preserve">ности борьбы за независимость. </w:t>
      </w:r>
      <w:r>
        <w:rPr>
          <w:rFonts w:ascii="Times New Roman" w:hAnsi="Times New Roman" w:cs="Times New Roman"/>
          <w:sz w:val="32"/>
          <w:szCs w:val="32"/>
        </w:rPr>
        <w:t xml:space="preserve">Его отец </w:t>
      </w:r>
      <w:proofErr w:type="spellStart"/>
      <w:r>
        <w:rPr>
          <w:rFonts w:ascii="Times New Roman" w:hAnsi="Times New Roman" w:cs="Times New Roman"/>
          <w:sz w:val="32"/>
          <w:szCs w:val="32"/>
        </w:rPr>
        <w:t>Гаджибек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являлся образ</w:t>
      </w:r>
      <w:r w:rsidRPr="005471D9">
        <w:rPr>
          <w:rFonts w:ascii="Times New Roman" w:hAnsi="Times New Roman" w:cs="Times New Roman"/>
          <w:sz w:val="32"/>
          <w:szCs w:val="32"/>
        </w:rPr>
        <w:t xml:space="preserve">цом мужества и отваги не только для сыновей, но и для всех, кто его знал. Ученый-арабист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Абдурахман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Хаджи из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Согратля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после смерти наиба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Гаджибека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писал: «Нанизи на эту нитку жемчуга имя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Гаджибека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из Дылыма. Как один все его братья получили смерть за веру».</w:t>
      </w:r>
    </w:p>
    <w:p w:rsidR="005471D9" w:rsidRPr="005471D9" w:rsidRDefault="005471D9" w:rsidP="005471D9">
      <w:pPr>
        <w:rPr>
          <w:rFonts w:ascii="Times New Roman" w:hAnsi="Times New Roman" w:cs="Times New Roman"/>
          <w:sz w:val="32"/>
          <w:szCs w:val="32"/>
        </w:rPr>
      </w:pPr>
      <w:r w:rsidRPr="005471D9">
        <w:rPr>
          <w:rFonts w:ascii="Times New Roman" w:hAnsi="Times New Roman" w:cs="Times New Roman"/>
          <w:sz w:val="32"/>
          <w:szCs w:val="32"/>
        </w:rPr>
        <w:t xml:space="preserve">Хотя с самого детства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Гебека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и его брата </w:t>
      </w:r>
      <w:proofErr w:type="spellStart"/>
      <w:r>
        <w:rPr>
          <w:rFonts w:ascii="Times New Roman" w:hAnsi="Times New Roman" w:cs="Times New Roman"/>
          <w:sz w:val="32"/>
          <w:szCs w:val="32"/>
        </w:rPr>
        <w:t>Умара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обучали верхо</w:t>
      </w:r>
      <w:r w:rsidRPr="005471D9">
        <w:rPr>
          <w:rFonts w:ascii="Times New Roman" w:hAnsi="Times New Roman" w:cs="Times New Roman"/>
          <w:sz w:val="32"/>
          <w:szCs w:val="32"/>
        </w:rPr>
        <w:t>вой езде, стрельбе, фехтованию, вс</w:t>
      </w:r>
      <w:r w:rsidRPr="005471D9">
        <w:rPr>
          <w:rFonts w:ascii="Times New Roman" w:hAnsi="Times New Roman" w:cs="Times New Roman"/>
          <w:sz w:val="32"/>
          <w:szCs w:val="32"/>
        </w:rPr>
        <w:t>е-таки в отличие от своих сверс</w:t>
      </w:r>
      <w:r w:rsidRPr="005471D9">
        <w:rPr>
          <w:rFonts w:ascii="Times New Roman" w:hAnsi="Times New Roman" w:cs="Times New Roman"/>
          <w:sz w:val="32"/>
          <w:szCs w:val="32"/>
        </w:rPr>
        <w:t xml:space="preserve">тников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Гебек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еще сильнее любил читать Коран, изучать науки. Имам Шамиль, увидев такое желание, </w:t>
      </w:r>
      <w:r>
        <w:rPr>
          <w:rFonts w:ascii="Times New Roman" w:hAnsi="Times New Roman" w:cs="Times New Roman"/>
          <w:sz w:val="32"/>
          <w:szCs w:val="32"/>
        </w:rPr>
        <w:t xml:space="preserve">стремление к знаниям юного </w:t>
      </w:r>
      <w:proofErr w:type="spellStart"/>
      <w:r>
        <w:rPr>
          <w:rFonts w:ascii="Times New Roman" w:hAnsi="Times New Roman" w:cs="Times New Roman"/>
          <w:sz w:val="32"/>
          <w:szCs w:val="32"/>
        </w:rPr>
        <w:t>Гебе</w:t>
      </w:r>
      <w:r w:rsidRPr="005471D9">
        <w:rPr>
          <w:rFonts w:ascii="Times New Roman" w:hAnsi="Times New Roman" w:cs="Times New Roman"/>
          <w:sz w:val="32"/>
          <w:szCs w:val="32"/>
        </w:rPr>
        <w:t>ка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>, дал указание, чтобы его отпра</w:t>
      </w:r>
      <w:r>
        <w:rPr>
          <w:rFonts w:ascii="Times New Roman" w:hAnsi="Times New Roman" w:cs="Times New Roman"/>
          <w:sz w:val="32"/>
          <w:szCs w:val="32"/>
        </w:rPr>
        <w:t xml:space="preserve">вили учиться в с. </w:t>
      </w:r>
      <w:proofErr w:type="spellStart"/>
      <w:r>
        <w:rPr>
          <w:rFonts w:ascii="Times New Roman" w:hAnsi="Times New Roman" w:cs="Times New Roman"/>
          <w:sz w:val="32"/>
          <w:szCs w:val="32"/>
        </w:rPr>
        <w:t>Хварши</w:t>
      </w:r>
      <w:proofErr w:type="spellEnd"/>
      <w:r>
        <w:rPr>
          <w:rFonts w:ascii="Times New Roman" w:hAnsi="Times New Roman" w:cs="Times New Roman"/>
          <w:sz w:val="32"/>
          <w:szCs w:val="32"/>
        </w:rPr>
        <w:t>, к зна</w:t>
      </w:r>
      <w:r w:rsidRPr="005471D9">
        <w:rPr>
          <w:rFonts w:ascii="Times New Roman" w:hAnsi="Times New Roman" w:cs="Times New Roman"/>
          <w:sz w:val="32"/>
          <w:szCs w:val="32"/>
        </w:rPr>
        <w:t xml:space="preserve">менитому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алиму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Загалаву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. Обучившись у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Загалава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Гебек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вернулся домой и сразу вместе с отцом участвовал во многих сражениях. Он уже наизусть знал Коран, владе</w:t>
      </w:r>
      <w:r>
        <w:rPr>
          <w:rFonts w:ascii="Times New Roman" w:hAnsi="Times New Roman" w:cs="Times New Roman"/>
          <w:sz w:val="32"/>
          <w:szCs w:val="32"/>
        </w:rPr>
        <w:t>л, арабским, чеченским и кумыкс</w:t>
      </w:r>
      <w:r w:rsidRPr="005471D9">
        <w:rPr>
          <w:rFonts w:ascii="Times New Roman" w:hAnsi="Times New Roman" w:cs="Times New Roman"/>
          <w:sz w:val="32"/>
          <w:szCs w:val="32"/>
        </w:rPr>
        <w:t xml:space="preserve">ким языками. Он был человеком набожным стремился к знаниям. Но смерть отца, погибшего в 1845 году, вынудила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Гебека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оставить стремление к знаниям, сесть на коня и стать верным и преданным делу отца. Большим испытанием для него было участие в операции под руководством сына Шамиля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Газимагомеда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в Кахетию.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Гебека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как дерзкого мюрида, он проявил себя в сражениях у селения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Зубутли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Хубар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и в одном из боев на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Хадум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башня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Гебек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был слегка ранен. 1856 год стал для Шамиля трудным тем, что погиб один из его надежных и мужественных наибов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Гаирбек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Буртунайский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. Долго думал имам над тем, кого бы достойного назначить на место покойного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Гаирбека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5471D9" w:rsidRPr="005471D9" w:rsidRDefault="005471D9" w:rsidP="005471D9">
      <w:pPr>
        <w:rPr>
          <w:rFonts w:ascii="Times New Roman" w:hAnsi="Times New Roman" w:cs="Times New Roman"/>
          <w:sz w:val="32"/>
          <w:szCs w:val="32"/>
        </w:rPr>
      </w:pPr>
      <w:r w:rsidRPr="005471D9">
        <w:rPr>
          <w:rFonts w:ascii="Times New Roman" w:hAnsi="Times New Roman" w:cs="Times New Roman"/>
          <w:sz w:val="32"/>
          <w:szCs w:val="32"/>
        </w:rPr>
        <w:t xml:space="preserve">Выбор имама пал на сына своего друга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Гаджибека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-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Гебека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. Обсуждали этот вопрос и на Диван-хане. Были сомнения, справится ли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Гебек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, ведь ему всего 22 года. И все-таки, не взирая на его </w:t>
      </w:r>
      <w:r>
        <w:rPr>
          <w:rFonts w:ascii="Times New Roman" w:hAnsi="Times New Roman" w:cs="Times New Roman"/>
          <w:sz w:val="32"/>
          <w:szCs w:val="32"/>
        </w:rPr>
        <w:t xml:space="preserve">молодой возраст, </w:t>
      </w:r>
      <w:proofErr w:type="spellStart"/>
      <w:r>
        <w:rPr>
          <w:rFonts w:ascii="Times New Roman" w:hAnsi="Times New Roman" w:cs="Times New Roman"/>
          <w:sz w:val="32"/>
          <w:szCs w:val="32"/>
        </w:rPr>
        <w:t>Гебека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назначи</w:t>
      </w:r>
      <w:r w:rsidRPr="005471D9">
        <w:rPr>
          <w:rFonts w:ascii="Times New Roman" w:hAnsi="Times New Roman" w:cs="Times New Roman"/>
          <w:sz w:val="32"/>
          <w:szCs w:val="32"/>
        </w:rPr>
        <w:t xml:space="preserve">ли наибом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Салатавии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. Вот что написал имам </w:t>
      </w:r>
      <w:r w:rsidRPr="005471D9">
        <w:rPr>
          <w:rFonts w:ascii="Times New Roman" w:hAnsi="Times New Roman" w:cs="Times New Roman"/>
          <w:sz w:val="32"/>
          <w:szCs w:val="32"/>
        </w:rPr>
        <w:lastRenderedPageBreak/>
        <w:t xml:space="preserve">Шамиль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салатавцам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по поводу назначения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Гебека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на</w:t>
      </w:r>
      <w:r>
        <w:rPr>
          <w:rFonts w:ascii="Times New Roman" w:hAnsi="Times New Roman" w:cs="Times New Roman"/>
          <w:sz w:val="32"/>
          <w:szCs w:val="32"/>
        </w:rPr>
        <w:t xml:space="preserve">ибом: «От имама Шамиля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салатав</w:t>
      </w:r>
      <w:r w:rsidRPr="005471D9">
        <w:rPr>
          <w:rFonts w:ascii="Times New Roman" w:hAnsi="Times New Roman" w:cs="Times New Roman"/>
          <w:sz w:val="32"/>
          <w:szCs w:val="32"/>
        </w:rPr>
        <w:t>скому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обществу. Во имя Аллаха - милостивого и милосердного! От повелителя</w:t>
      </w:r>
      <w:r>
        <w:rPr>
          <w:rFonts w:ascii="Times New Roman" w:hAnsi="Times New Roman" w:cs="Times New Roman"/>
          <w:sz w:val="32"/>
          <w:szCs w:val="32"/>
        </w:rPr>
        <w:t xml:space="preserve"> правоверных Шамиля моим благоро</w:t>
      </w:r>
      <w:r w:rsidRPr="005471D9">
        <w:rPr>
          <w:rFonts w:ascii="Times New Roman" w:hAnsi="Times New Roman" w:cs="Times New Roman"/>
          <w:sz w:val="32"/>
          <w:szCs w:val="32"/>
        </w:rPr>
        <w:t xml:space="preserve">дным друзьям, всем ученым, благочестивым лицам и юношам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Салатау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>. Да будет над вами мир, божья милость и у</w:t>
      </w:r>
      <w:r>
        <w:rPr>
          <w:rFonts w:ascii="Times New Roman" w:hAnsi="Times New Roman" w:cs="Times New Roman"/>
          <w:sz w:val="32"/>
          <w:szCs w:val="32"/>
        </w:rPr>
        <w:t>довлетворение. А далее. Правите</w:t>
      </w:r>
      <w:r w:rsidRPr="005471D9">
        <w:rPr>
          <w:rFonts w:ascii="Times New Roman" w:hAnsi="Times New Roman" w:cs="Times New Roman"/>
          <w:sz w:val="32"/>
          <w:szCs w:val="32"/>
        </w:rPr>
        <w:t xml:space="preserve">лем над вами назначили нашего ученого брата - благовоспитанного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Гебека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, сына мученика за веру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Гаджибека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. Прислушивайтесь к его словам и повинуйтесь ему. Тот, кто выкажет повиновение этому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Гебеку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, выкажет свое повиновение мне. Тот же, кто забунтует против него, забунтует против меня. На этом все. 29 числа месяца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Раджаб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1272 (1856) год». Это письмо хранится в личном архиве президента «Фонда Шамиля» Ю.У.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Дадаева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>.</w:t>
      </w:r>
    </w:p>
    <w:p w:rsidR="005471D9" w:rsidRPr="005471D9" w:rsidRDefault="005471D9" w:rsidP="005471D9">
      <w:pPr>
        <w:rPr>
          <w:rFonts w:ascii="Times New Roman" w:hAnsi="Times New Roman" w:cs="Times New Roman"/>
          <w:sz w:val="32"/>
          <w:szCs w:val="32"/>
        </w:rPr>
      </w:pPr>
      <w:r w:rsidRPr="005471D9">
        <w:rPr>
          <w:rFonts w:ascii="Times New Roman" w:hAnsi="Times New Roman" w:cs="Times New Roman"/>
          <w:sz w:val="32"/>
          <w:szCs w:val="32"/>
        </w:rPr>
        <w:t xml:space="preserve">После назначения наибом,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Гебек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еще более активно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включил¬ся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в борьбу против колонизаторов и еще более проявил свой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та¬лант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предводителя. В апреле 1856 года по указанию Шамиля наиб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Гебек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успешно провел операцию по уничтожению отряда капитана Радченко в местности между «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Хадум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-баш» и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Зубутлинской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башней. Но в этом бою он был тяжелю ранен. Не оправившись после этого тяжелого ранения,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Гебек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вновь принял участие в сражении на реке Терек. Особенно невзлюбило его русское командование, когда у с. Порто под руководством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Гебека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почти полностью был уничтожен конный полк генерала Волкова, и оно стало охотиться за ним. При этом царское командов</w:t>
      </w:r>
      <w:r>
        <w:rPr>
          <w:rFonts w:ascii="Times New Roman" w:hAnsi="Times New Roman" w:cs="Times New Roman"/>
          <w:sz w:val="32"/>
          <w:szCs w:val="32"/>
        </w:rPr>
        <w:t xml:space="preserve">ание применяло различные </w:t>
      </w:r>
      <w:proofErr w:type="spellStart"/>
      <w:r>
        <w:rPr>
          <w:rFonts w:ascii="Times New Roman" w:hAnsi="Times New Roman" w:cs="Times New Roman"/>
          <w:sz w:val="32"/>
          <w:szCs w:val="32"/>
        </w:rPr>
        <w:t>методыи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спо</w:t>
      </w:r>
      <w:r w:rsidRPr="005471D9">
        <w:rPr>
          <w:rFonts w:ascii="Times New Roman" w:hAnsi="Times New Roman" w:cs="Times New Roman"/>
          <w:sz w:val="32"/>
          <w:szCs w:val="32"/>
        </w:rPr>
        <w:t>собы своей колониальной политики на Кавказе (подкупы, насилие, обман).</w:t>
      </w:r>
    </w:p>
    <w:p w:rsidR="005471D9" w:rsidRPr="005471D9" w:rsidRDefault="005471D9" w:rsidP="005471D9">
      <w:pPr>
        <w:rPr>
          <w:rFonts w:ascii="Times New Roman" w:hAnsi="Times New Roman" w:cs="Times New Roman"/>
          <w:sz w:val="32"/>
          <w:szCs w:val="32"/>
        </w:rPr>
      </w:pPr>
      <w:r w:rsidRPr="005471D9">
        <w:rPr>
          <w:rFonts w:ascii="Times New Roman" w:hAnsi="Times New Roman" w:cs="Times New Roman"/>
          <w:sz w:val="32"/>
          <w:szCs w:val="32"/>
        </w:rPr>
        <w:t xml:space="preserve">Характерной особенностью ведения боя у наиба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Гебека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5471D9">
        <w:rPr>
          <w:rFonts w:ascii="Times New Roman" w:hAnsi="Times New Roman" w:cs="Times New Roman"/>
          <w:sz w:val="32"/>
          <w:szCs w:val="32"/>
        </w:rPr>
        <w:t>было  молниеносное</w:t>
      </w:r>
      <w:proofErr w:type="gramEnd"/>
      <w:r w:rsidRPr="005471D9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5471D9" w:rsidRPr="005471D9" w:rsidRDefault="005471D9" w:rsidP="005471D9">
      <w:pPr>
        <w:rPr>
          <w:rFonts w:ascii="Times New Roman" w:hAnsi="Times New Roman" w:cs="Times New Roman"/>
          <w:sz w:val="32"/>
          <w:szCs w:val="32"/>
        </w:rPr>
      </w:pPr>
      <w:r w:rsidRPr="005471D9">
        <w:rPr>
          <w:rFonts w:ascii="Times New Roman" w:hAnsi="Times New Roman" w:cs="Times New Roman"/>
          <w:sz w:val="32"/>
          <w:szCs w:val="32"/>
        </w:rPr>
        <w:t xml:space="preserve">, дерзкое и решительное нападение, нанесение врагу, сокрушительного удара и внезапный быстрый отход. Такое ведение боя было характерно только прославленному наибу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Хаджимурату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Ахбердил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Магома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>.</w:t>
      </w:r>
    </w:p>
    <w:p w:rsidR="005471D9" w:rsidRPr="005471D9" w:rsidRDefault="005471D9" w:rsidP="005471D9">
      <w:pPr>
        <w:rPr>
          <w:rFonts w:ascii="Times New Roman" w:hAnsi="Times New Roman" w:cs="Times New Roman"/>
          <w:sz w:val="32"/>
          <w:szCs w:val="32"/>
        </w:rPr>
      </w:pPr>
      <w:r w:rsidRPr="005471D9">
        <w:rPr>
          <w:rFonts w:ascii="Times New Roman" w:hAnsi="Times New Roman" w:cs="Times New Roman"/>
          <w:sz w:val="32"/>
          <w:szCs w:val="32"/>
        </w:rPr>
        <w:t xml:space="preserve">Но потрясшим всех и еще более прославившим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Гебека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>, стала операция, проведенная им с 31 декабря 1856 года на 1 января 1857 г.</w:t>
      </w:r>
    </w:p>
    <w:p w:rsidR="005471D9" w:rsidRPr="005471D9" w:rsidRDefault="005471D9" w:rsidP="005471D9">
      <w:pPr>
        <w:rPr>
          <w:rFonts w:ascii="Times New Roman" w:hAnsi="Times New Roman" w:cs="Times New Roman"/>
          <w:sz w:val="32"/>
          <w:szCs w:val="32"/>
        </w:rPr>
      </w:pPr>
      <w:r w:rsidRPr="005471D9">
        <w:rPr>
          <w:rFonts w:ascii="Times New Roman" w:hAnsi="Times New Roman" w:cs="Times New Roman"/>
          <w:sz w:val="32"/>
          <w:szCs w:val="32"/>
        </w:rPr>
        <w:lastRenderedPageBreak/>
        <w:t xml:space="preserve">Для проведения этой операции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Гебек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набрал себе 400 лучших всадников. Операция начиналась в Дылыме. Пройдя более 100 км и ночь, на рассвете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Гебек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неожиданно напал на столицу Дагестана Темир-хан-Шуру, где было сосредоточено все военное руководство, офицерский состав царского командования в Дагестане. Рассвет 1 января для всех, как для офицеров, так и для солдат, был тяжелым после бурно проведенной ночи, связанной со встречей Нового года. Появление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Гебека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с мюридами</w:t>
      </w:r>
      <w:r>
        <w:rPr>
          <w:rFonts w:ascii="Times New Roman" w:hAnsi="Times New Roman" w:cs="Times New Roman"/>
          <w:sz w:val="32"/>
          <w:szCs w:val="32"/>
        </w:rPr>
        <w:t xml:space="preserve"> ошарашило и удивило всех. Спро</w:t>
      </w:r>
      <w:r w:rsidRPr="005471D9">
        <w:rPr>
          <w:rFonts w:ascii="Times New Roman" w:hAnsi="Times New Roman" w:cs="Times New Roman"/>
          <w:sz w:val="32"/>
          <w:szCs w:val="32"/>
        </w:rPr>
        <w:t xml:space="preserve">сонья и с похмелья большинство не поняли, откуда и почему им слышны выстрелы и крики «Аллаху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акбар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» и возгласы «Ля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илагьа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иль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аллагь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». Не дав опомниться никому, молниеносно осуществив поставленную задачу,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Гебек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без потерь, как пришел неожиданно, так исчез со своими мюридами </w:t>
      </w:r>
      <w:r>
        <w:rPr>
          <w:rFonts w:ascii="Times New Roman" w:hAnsi="Times New Roman" w:cs="Times New Roman"/>
          <w:sz w:val="32"/>
          <w:szCs w:val="32"/>
        </w:rPr>
        <w:t>из города. Для всех осталось за</w:t>
      </w:r>
      <w:r w:rsidRPr="005471D9">
        <w:rPr>
          <w:rFonts w:ascii="Times New Roman" w:hAnsi="Times New Roman" w:cs="Times New Roman"/>
          <w:sz w:val="32"/>
          <w:szCs w:val="32"/>
        </w:rPr>
        <w:t xml:space="preserve">гадкой, как наиб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Гебек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смог с всадниками в снежную зиму, почти в бездорожье незаметно пройти более 100 километров и произвести нападение. «Это была дерзкая выходка, которая имела больше моральное значение хотя и кончилась она, как и нападение Хаджи-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мурата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на Темир-хан-Шуру в вое</w:t>
      </w:r>
      <w:r>
        <w:rPr>
          <w:rFonts w:ascii="Times New Roman" w:hAnsi="Times New Roman" w:cs="Times New Roman"/>
          <w:sz w:val="32"/>
          <w:szCs w:val="32"/>
        </w:rPr>
        <w:t>нном плане неудачно, но в пропа</w:t>
      </w:r>
      <w:r w:rsidRPr="005471D9">
        <w:rPr>
          <w:rFonts w:ascii="Times New Roman" w:hAnsi="Times New Roman" w:cs="Times New Roman"/>
          <w:sz w:val="32"/>
          <w:szCs w:val="32"/>
        </w:rPr>
        <w:t>гандистском плане этот набег имел большой резонанс в Дагестане и не только в Дагестане» (Ш. Мансуров, «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Салатавия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»), Возмущенный наглостью, дерзостью наиба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Гебе</w:t>
      </w:r>
      <w:r>
        <w:rPr>
          <w:rFonts w:ascii="Times New Roman" w:hAnsi="Times New Roman" w:cs="Times New Roman"/>
          <w:sz w:val="32"/>
          <w:szCs w:val="32"/>
        </w:rPr>
        <w:t>ка</w:t>
      </w:r>
      <w:proofErr w:type="spellEnd"/>
      <w:r>
        <w:rPr>
          <w:rFonts w:ascii="Times New Roman" w:hAnsi="Times New Roman" w:cs="Times New Roman"/>
          <w:sz w:val="32"/>
          <w:szCs w:val="32"/>
        </w:rPr>
        <w:t>, обеспокоившего своих поддан</w:t>
      </w:r>
      <w:r w:rsidRPr="005471D9">
        <w:rPr>
          <w:rFonts w:ascii="Times New Roman" w:hAnsi="Times New Roman" w:cs="Times New Roman"/>
          <w:sz w:val="32"/>
          <w:szCs w:val="32"/>
        </w:rPr>
        <w:t>ных на 1 января 1857 года, ко</w:t>
      </w:r>
      <w:r>
        <w:rPr>
          <w:rFonts w:ascii="Times New Roman" w:hAnsi="Times New Roman" w:cs="Times New Roman"/>
          <w:sz w:val="32"/>
          <w:szCs w:val="32"/>
        </w:rPr>
        <w:t>мандующий князь Барятинский объ</w:t>
      </w:r>
      <w:r w:rsidRPr="005471D9">
        <w:rPr>
          <w:rFonts w:ascii="Times New Roman" w:hAnsi="Times New Roman" w:cs="Times New Roman"/>
          <w:sz w:val="32"/>
          <w:szCs w:val="32"/>
        </w:rPr>
        <w:t xml:space="preserve">явил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Гебека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своим личным врагом и дал указание князю Орбелиани любым путем доставить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Гебека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живым или мертвым к себе. Князь Орбелиани давно имел зуб на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>алатавцев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и при удобнейших ситу</w:t>
      </w:r>
      <w:r w:rsidRPr="005471D9">
        <w:rPr>
          <w:rFonts w:ascii="Times New Roman" w:hAnsi="Times New Roman" w:cs="Times New Roman"/>
          <w:sz w:val="32"/>
          <w:szCs w:val="32"/>
        </w:rPr>
        <w:t xml:space="preserve">ациях жестоко расправлялся с ними. А мстил он им за тот набег, который был совершен в Кахетию сыном Шамиля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Газимагомедом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. Орбелиани знал, что костяком в отряде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Газимагомеда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были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салатавцы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. Проявить быстрые действия против наиба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Гебека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proofErr w:type="gramStart"/>
      <w:r w:rsidRPr="005471D9">
        <w:rPr>
          <w:rFonts w:ascii="Times New Roman" w:hAnsi="Times New Roman" w:cs="Times New Roman"/>
          <w:sz w:val="32"/>
          <w:szCs w:val="32"/>
        </w:rPr>
        <w:t>салатавцев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Pr="005471D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471D9" w:rsidRPr="005471D9" w:rsidRDefault="005471D9" w:rsidP="005471D9">
      <w:pPr>
        <w:rPr>
          <w:rFonts w:ascii="Times New Roman" w:hAnsi="Times New Roman" w:cs="Times New Roman"/>
          <w:sz w:val="32"/>
          <w:szCs w:val="32"/>
        </w:rPr>
      </w:pPr>
      <w:r w:rsidRPr="005471D9">
        <w:rPr>
          <w:rFonts w:ascii="Times New Roman" w:hAnsi="Times New Roman" w:cs="Times New Roman"/>
          <w:sz w:val="32"/>
          <w:szCs w:val="32"/>
        </w:rPr>
        <w:t xml:space="preserve">Начало операции против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салатавского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наиба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активизиро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валось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в основном в апреле 1857 года. Было еще много стычек и столкновений между мюридами и русскими: в районе с.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Гостала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на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Хубарских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высотах, в местности «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Теренго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». Русские войска с потерями, но, применяя жесткие методы захватнической войны, занимали </w:t>
      </w:r>
      <w:r w:rsidRPr="005471D9">
        <w:rPr>
          <w:rFonts w:ascii="Times New Roman" w:hAnsi="Times New Roman" w:cs="Times New Roman"/>
          <w:sz w:val="32"/>
          <w:szCs w:val="32"/>
        </w:rPr>
        <w:lastRenderedPageBreak/>
        <w:t xml:space="preserve">постепенно села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Салатавии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. После занятия, ограбления и сожжения русскими в 1857 году с.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Буртунай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, основной задачей, которое поставило перед собой русское командование, было занятие с. Дылым. Прежде чем занять Дылым, нужно было провести дорогу от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Буртуная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до Дылыма. Занятием Дылыма закончилась бы карательная экспедиция русских в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Салатавии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, тем более, что Дылым являлся родиной наиба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Гебека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. Прокладывание дороги шло через высокий, густой, заросший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буко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-дубовый лес. Основным методом прокладывания дороги у русских был метод «выжженной земли». Лес шириной в выстрел винтовки вырубался, выжигался - это был метод русских. Зная и понимая, что значит для себя, </w:t>
      </w:r>
      <w:proofErr w:type="spellStart"/>
      <w:proofErr w:type="gramStart"/>
      <w:r w:rsidRPr="005471D9">
        <w:rPr>
          <w:rFonts w:ascii="Times New Roman" w:hAnsi="Times New Roman" w:cs="Times New Roman"/>
          <w:sz w:val="32"/>
          <w:szCs w:val="32"/>
        </w:rPr>
        <w:t>Салатавии</w:t>
      </w:r>
      <w:proofErr w:type="spellEnd"/>
      <w:proofErr w:type="gramEnd"/>
      <w:r w:rsidRPr="005471D9">
        <w:rPr>
          <w:rFonts w:ascii="Times New Roman" w:hAnsi="Times New Roman" w:cs="Times New Roman"/>
          <w:sz w:val="32"/>
          <w:szCs w:val="32"/>
        </w:rPr>
        <w:t xml:space="preserve"> да и всего Дагестана занятие русскими Дылыма, наиб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Гебек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всячески старался мешать этому продвижению царских войск. За каждый метр вырубаемого леса, за каждый сантиметр земли шли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ожесто¬ченные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бои. Были большие потери с обеих сторон. В одном из боев 30 августа 1857 года днем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Гебек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был тяжело ранен. Не взирая на </w:t>
      </w:r>
      <w:proofErr w:type="spellStart"/>
      <w:proofErr w:type="gramStart"/>
      <w:r w:rsidRPr="005471D9">
        <w:rPr>
          <w:rFonts w:ascii="Times New Roman" w:hAnsi="Times New Roman" w:cs="Times New Roman"/>
          <w:sz w:val="32"/>
          <w:szCs w:val="32"/>
        </w:rPr>
        <w:t>ис-текающую</w:t>
      </w:r>
      <w:proofErr w:type="spellEnd"/>
      <w:proofErr w:type="gramEnd"/>
      <w:r w:rsidRPr="005471D9">
        <w:rPr>
          <w:rFonts w:ascii="Times New Roman" w:hAnsi="Times New Roman" w:cs="Times New Roman"/>
          <w:sz w:val="32"/>
          <w:szCs w:val="32"/>
        </w:rPr>
        <w:t xml:space="preserve"> кровью рану, он не оставил поле боя и продолжал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сра¬жаться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>. Бой был жестоким и неравным. Сначала слышались залпы ружей и громкое русское «Ура». Затем «Ура» подавлялось громким «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Лаиллагьа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иль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аллагъ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>» и «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Аллагьу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акбар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», а также лязгом железа и криков - это схлестнулись в неравном рукопашном бою мюриды и солдаты царя. И это чередование продолжалось в течение целого дня. К вечеру тяжело раненный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Гебек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, уже находившийся в завалах, заново был ранен осколком взорвавшегося артиллерийского ядра. Русские использовали против мюридов пушки с картечью.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Гебек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впал в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бессознание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. Друзья оттащили его от поля боя. Придя в себя,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Гебек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все время повторял «Нужно драться, нельзя уйти с поля боя». Зная, в каком состоянии находится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Гебек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, друзья решили отвезти его в с.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Гендерген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, что в Чечне. Там жила сестра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Гебека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Апи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, которая была замужем за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Гемиргере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- сына чеченского наиба Хату. Как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толь¬ко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стемнело и бой угас, мюриды двинулись в путь со своим тяжело и потерявшим сознание наибом. Начало рассветать, когда мюриды были в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Гендергене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. Оставив наиба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Гебека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у своей сестры, они ушли, чтобы сражаться и продолжить дело своего наиба. Три часа промучился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lastRenderedPageBreak/>
        <w:t>Гебек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>. Раны, полученные им, были смертельные так получилось, что на четвертый день борьбы со смертью, его не стало.</w:t>
      </w:r>
    </w:p>
    <w:p w:rsidR="005471D9" w:rsidRPr="005471D9" w:rsidRDefault="005471D9" w:rsidP="005471D9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Гебек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похоронен на кладбище с.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Гендерген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Ножайюртовского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района Чеченской республики. Рядом с ним похоронены его сестра АПИ и брат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Умар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>, который также погиб за веру и независимость. И сегодня эти надмогильные камни братьев и сестры стоят рядом, прижавшись друг к другу, как бы смотрят в сторону Дагестана и тоскуют.</w:t>
      </w:r>
    </w:p>
    <w:p w:rsidR="005471D9" w:rsidRPr="005471D9" w:rsidRDefault="005471D9" w:rsidP="005471D9">
      <w:pPr>
        <w:rPr>
          <w:rFonts w:ascii="Times New Roman" w:hAnsi="Times New Roman" w:cs="Times New Roman"/>
          <w:sz w:val="32"/>
          <w:szCs w:val="32"/>
        </w:rPr>
      </w:pPr>
      <w:r w:rsidRPr="005471D9">
        <w:rPr>
          <w:rFonts w:ascii="Times New Roman" w:hAnsi="Times New Roman" w:cs="Times New Roman"/>
          <w:sz w:val="32"/>
          <w:szCs w:val="32"/>
        </w:rPr>
        <w:t>Героическая и короткая б</w:t>
      </w:r>
      <w:r>
        <w:rPr>
          <w:rFonts w:ascii="Times New Roman" w:hAnsi="Times New Roman" w:cs="Times New Roman"/>
          <w:sz w:val="32"/>
          <w:szCs w:val="32"/>
        </w:rPr>
        <w:t>ыла жизнь воина, ученого, защит</w:t>
      </w:r>
      <w:r w:rsidRPr="005471D9">
        <w:rPr>
          <w:rFonts w:ascii="Times New Roman" w:hAnsi="Times New Roman" w:cs="Times New Roman"/>
          <w:sz w:val="32"/>
          <w:szCs w:val="32"/>
        </w:rPr>
        <w:t xml:space="preserve">ника Родины, борца за свободу и веру. Период его правления в должности наиба был коротким, но ярким и впечатлительным, </w:t>
      </w:r>
      <w:proofErr w:type="gramStart"/>
      <w:r w:rsidRPr="005471D9">
        <w:rPr>
          <w:rFonts w:ascii="Times New Roman" w:hAnsi="Times New Roman" w:cs="Times New Roman"/>
          <w:sz w:val="32"/>
          <w:szCs w:val="32"/>
        </w:rPr>
        <w:t>ибо</w:t>
      </w:r>
      <w:proofErr w:type="gramEnd"/>
      <w:r w:rsidRPr="005471D9">
        <w:rPr>
          <w:rFonts w:ascii="Times New Roman" w:hAnsi="Times New Roman" w:cs="Times New Roman"/>
          <w:sz w:val="32"/>
          <w:szCs w:val="32"/>
        </w:rPr>
        <w:t xml:space="preserve"> но был самый тяжелый период как для Имамата, так и для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Салатавии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. А он показал себя человеком мужественным и достойным сыном своего народа. И не зря в народе все еще сохранилась память о нем и старушки в плачах и </w:t>
      </w:r>
      <w:proofErr w:type="spellStart"/>
      <w:r w:rsidRPr="005471D9">
        <w:rPr>
          <w:rFonts w:ascii="Times New Roman" w:hAnsi="Times New Roman" w:cs="Times New Roman"/>
          <w:sz w:val="32"/>
          <w:szCs w:val="32"/>
        </w:rPr>
        <w:t>зикри</w:t>
      </w:r>
      <w:proofErr w:type="spellEnd"/>
      <w:r w:rsidRPr="005471D9">
        <w:rPr>
          <w:rFonts w:ascii="Times New Roman" w:hAnsi="Times New Roman" w:cs="Times New Roman"/>
          <w:sz w:val="32"/>
          <w:szCs w:val="32"/>
        </w:rPr>
        <w:t xml:space="preserve"> поют о нем так:</w:t>
      </w:r>
    </w:p>
    <w:p w:rsidR="005471D9" w:rsidRPr="005471D9" w:rsidRDefault="005471D9" w:rsidP="005471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471D9">
        <w:rPr>
          <w:rFonts w:ascii="Times New Roman" w:hAnsi="Times New Roman" w:cs="Times New Roman"/>
          <w:b/>
          <w:sz w:val="32"/>
          <w:szCs w:val="32"/>
        </w:rPr>
        <w:t>Гебек</w:t>
      </w:r>
      <w:proofErr w:type="spellEnd"/>
      <w:r w:rsidRPr="005471D9">
        <w:rPr>
          <w:rFonts w:ascii="Times New Roman" w:hAnsi="Times New Roman" w:cs="Times New Roman"/>
          <w:b/>
          <w:sz w:val="32"/>
          <w:szCs w:val="32"/>
        </w:rPr>
        <w:t xml:space="preserve">, ганч1ил </w:t>
      </w:r>
      <w:proofErr w:type="spellStart"/>
      <w:r w:rsidRPr="005471D9">
        <w:rPr>
          <w:rFonts w:ascii="Times New Roman" w:hAnsi="Times New Roman" w:cs="Times New Roman"/>
          <w:b/>
          <w:sz w:val="32"/>
          <w:szCs w:val="32"/>
        </w:rPr>
        <w:t>гурищ</w:t>
      </w:r>
      <w:proofErr w:type="spellEnd"/>
      <w:r w:rsidRPr="005471D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471D9">
        <w:rPr>
          <w:rFonts w:ascii="Times New Roman" w:hAnsi="Times New Roman" w:cs="Times New Roman"/>
          <w:b/>
          <w:sz w:val="32"/>
          <w:szCs w:val="32"/>
        </w:rPr>
        <w:t>мунго</w:t>
      </w:r>
      <w:proofErr w:type="spellEnd"/>
      <w:r w:rsidRPr="005471D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471D9">
        <w:rPr>
          <w:rFonts w:ascii="Times New Roman" w:hAnsi="Times New Roman" w:cs="Times New Roman"/>
          <w:b/>
          <w:sz w:val="32"/>
          <w:szCs w:val="32"/>
        </w:rPr>
        <w:t>гьавурав</w:t>
      </w:r>
      <w:proofErr w:type="spellEnd"/>
      <w:r w:rsidRPr="005471D9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5471D9">
        <w:rPr>
          <w:rFonts w:ascii="Times New Roman" w:hAnsi="Times New Roman" w:cs="Times New Roman"/>
          <w:b/>
          <w:sz w:val="32"/>
          <w:szCs w:val="32"/>
        </w:rPr>
        <w:t>Махул-чармил</w:t>
      </w:r>
      <w:proofErr w:type="spellEnd"/>
      <w:r w:rsidRPr="005471D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471D9">
        <w:rPr>
          <w:rFonts w:ascii="Times New Roman" w:hAnsi="Times New Roman" w:cs="Times New Roman"/>
          <w:b/>
          <w:sz w:val="32"/>
          <w:szCs w:val="32"/>
        </w:rPr>
        <w:t>гурищ</w:t>
      </w:r>
      <w:proofErr w:type="spellEnd"/>
      <w:r w:rsidRPr="005471D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471D9">
        <w:rPr>
          <w:rFonts w:ascii="Times New Roman" w:hAnsi="Times New Roman" w:cs="Times New Roman"/>
          <w:b/>
          <w:sz w:val="32"/>
          <w:szCs w:val="32"/>
        </w:rPr>
        <w:t>дур</w:t>
      </w:r>
      <w:proofErr w:type="spellEnd"/>
      <w:r w:rsidRPr="005471D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471D9">
        <w:rPr>
          <w:rFonts w:ascii="Times New Roman" w:hAnsi="Times New Roman" w:cs="Times New Roman"/>
          <w:b/>
          <w:sz w:val="32"/>
          <w:szCs w:val="32"/>
        </w:rPr>
        <w:t>гьеб</w:t>
      </w:r>
      <w:proofErr w:type="spellEnd"/>
      <w:r w:rsidRPr="005471D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471D9">
        <w:rPr>
          <w:rFonts w:ascii="Times New Roman" w:hAnsi="Times New Roman" w:cs="Times New Roman"/>
          <w:b/>
          <w:sz w:val="32"/>
          <w:szCs w:val="32"/>
        </w:rPr>
        <w:t>къаркъала</w:t>
      </w:r>
      <w:proofErr w:type="spellEnd"/>
      <w:r w:rsidRPr="005471D9">
        <w:rPr>
          <w:rFonts w:ascii="Times New Roman" w:hAnsi="Times New Roman" w:cs="Times New Roman"/>
          <w:b/>
          <w:sz w:val="32"/>
          <w:szCs w:val="32"/>
        </w:rPr>
        <w:t xml:space="preserve">. </w:t>
      </w:r>
      <w:proofErr w:type="spellStart"/>
      <w:r w:rsidRPr="005471D9">
        <w:rPr>
          <w:rFonts w:ascii="Times New Roman" w:hAnsi="Times New Roman" w:cs="Times New Roman"/>
          <w:b/>
          <w:sz w:val="32"/>
          <w:szCs w:val="32"/>
        </w:rPr>
        <w:t>Полохъанав</w:t>
      </w:r>
      <w:proofErr w:type="spellEnd"/>
      <w:r w:rsidRPr="005471D9">
        <w:rPr>
          <w:rFonts w:ascii="Times New Roman" w:hAnsi="Times New Roman" w:cs="Times New Roman"/>
          <w:b/>
          <w:sz w:val="32"/>
          <w:szCs w:val="32"/>
        </w:rPr>
        <w:t xml:space="preserve"> наиб, лъик1ав </w:t>
      </w:r>
      <w:proofErr w:type="spellStart"/>
      <w:r w:rsidRPr="005471D9">
        <w:rPr>
          <w:rFonts w:ascii="Times New Roman" w:hAnsi="Times New Roman" w:cs="Times New Roman"/>
          <w:b/>
          <w:sz w:val="32"/>
          <w:szCs w:val="32"/>
        </w:rPr>
        <w:t>Налимчи</w:t>
      </w:r>
      <w:proofErr w:type="spellEnd"/>
      <w:r w:rsidRPr="005471D9">
        <w:rPr>
          <w:rFonts w:ascii="Times New Roman" w:hAnsi="Times New Roman" w:cs="Times New Roman"/>
          <w:b/>
          <w:sz w:val="32"/>
          <w:szCs w:val="32"/>
        </w:rPr>
        <w:t>,</w:t>
      </w:r>
    </w:p>
    <w:p w:rsidR="005471D9" w:rsidRPr="005471D9" w:rsidRDefault="005471D9" w:rsidP="005471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471D9">
        <w:rPr>
          <w:rFonts w:ascii="Times New Roman" w:hAnsi="Times New Roman" w:cs="Times New Roman"/>
          <w:b/>
          <w:sz w:val="32"/>
          <w:szCs w:val="32"/>
        </w:rPr>
        <w:t>Султанбегил</w:t>
      </w:r>
      <w:proofErr w:type="spellEnd"/>
      <w:r w:rsidRPr="005471D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471D9">
        <w:rPr>
          <w:rFonts w:ascii="Times New Roman" w:hAnsi="Times New Roman" w:cs="Times New Roman"/>
          <w:b/>
          <w:sz w:val="32"/>
          <w:szCs w:val="32"/>
        </w:rPr>
        <w:t>вац</w:t>
      </w:r>
      <w:proofErr w:type="spellEnd"/>
      <w:r w:rsidRPr="005471D9">
        <w:rPr>
          <w:rFonts w:ascii="Times New Roman" w:hAnsi="Times New Roman" w:cs="Times New Roman"/>
          <w:b/>
          <w:sz w:val="32"/>
          <w:szCs w:val="32"/>
        </w:rPr>
        <w:t>, Х1ажибегил вас.</w:t>
      </w:r>
    </w:p>
    <w:p w:rsidR="005471D9" w:rsidRPr="005471D9" w:rsidRDefault="005471D9" w:rsidP="005471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471D9">
        <w:rPr>
          <w:rFonts w:ascii="Times New Roman" w:hAnsi="Times New Roman" w:cs="Times New Roman"/>
          <w:b/>
          <w:sz w:val="32"/>
          <w:szCs w:val="32"/>
        </w:rPr>
        <w:t>Пасрабаз</w:t>
      </w:r>
      <w:proofErr w:type="spellEnd"/>
      <w:r w:rsidRPr="005471D9">
        <w:rPr>
          <w:rFonts w:ascii="Times New Roman" w:hAnsi="Times New Roman" w:cs="Times New Roman"/>
          <w:b/>
          <w:sz w:val="32"/>
          <w:szCs w:val="32"/>
        </w:rPr>
        <w:t xml:space="preserve"> хут1ила гьит1инав бах1арчи </w:t>
      </w:r>
      <w:proofErr w:type="spellStart"/>
      <w:r w:rsidRPr="005471D9">
        <w:rPr>
          <w:rFonts w:ascii="Times New Roman" w:hAnsi="Times New Roman" w:cs="Times New Roman"/>
          <w:b/>
          <w:sz w:val="32"/>
          <w:szCs w:val="32"/>
        </w:rPr>
        <w:t>Салатавиялъул</w:t>
      </w:r>
      <w:proofErr w:type="spellEnd"/>
      <w:r w:rsidRPr="005471D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471D9">
        <w:rPr>
          <w:rFonts w:ascii="Times New Roman" w:hAnsi="Times New Roman" w:cs="Times New Roman"/>
          <w:b/>
          <w:sz w:val="32"/>
          <w:szCs w:val="32"/>
        </w:rPr>
        <w:t>халкъалъул</w:t>
      </w:r>
      <w:proofErr w:type="spellEnd"/>
      <w:r w:rsidRPr="005471D9">
        <w:rPr>
          <w:rFonts w:ascii="Times New Roman" w:hAnsi="Times New Roman" w:cs="Times New Roman"/>
          <w:b/>
          <w:sz w:val="32"/>
          <w:szCs w:val="32"/>
        </w:rPr>
        <w:t xml:space="preserve"> рек1елъ.</w:t>
      </w:r>
    </w:p>
    <w:p w:rsidR="005471D9" w:rsidRPr="005471D9" w:rsidRDefault="005471D9" w:rsidP="005471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5471D9">
        <w:rPr>
          <w:rFonts w:ascii="Times New Roman" w:hAnsi="Times New Roman" w:cs="Times New Roman"/>
          <w:b/>
          <w:sz w:val="32"/>
          <w:szCs w:val="32"/>
        </w:rPr>
        <w:t>Соналги</w:t>
      </w:r>
      <w:proofErr w:type="spellEnd"/>
      <w:r w:rsidRPr="005471D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471D9">
        <w:rPr>
          <w:rFonts w:ascii="Times New Roman" w:hAnsi="Times New Roman" w:cs="Times New Roman"/>
          <w:b/>
          <w:sz w:val="32"/>
          <w:szCs w:val="32"/>
        </w:rPr>
        <w:t>хисана</w:t>
      </w:r>
      <w:proofErr w:type="spellEnd"/>
      <w:r w:rsidRPr="005471D9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5471D9">
        <w:rPr>
          <w:rFonts w:ascii="Times New Roman" w:hAnsi="Times New Roman" w:cs="Times New Roman"/>
          <w:b/>
          <w:sz w:val="32"/>
          <w:szCs w:val="32"/>
        </w:rPr>
        <w:t>халкъги</w:t>
      </w:r>
      <w:proofErr w:type="spellEnd"/>
      <w:r w:rsidRPr="005471D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471D9">
        <w:rPr>
          <w:rFonts w:ascii="Times New Roman" w:hAnsi="Times New Roman" w:cs="Times New Roman"/>
          <w:b/>
          <w:sz w:val="32"/>
          <w:szCs w:val="32"/>
        </w:rPr>
        <w:t>хисана</w:t>
      </w:r>
      <w:proofErr w:type="spellEnd"/>
      <w:r w:rsidRPr="005471D9">
        <w:rPr>
          <w:rFonts w:ascii="Times New Roman" w:hAnsi="Times New Roman" w:cs="Times New Roman"/>
          <w:b/>
          <w:sz w:val="32"/>
          <w:szCs w:val="32"/>
        </w:rPr>
        <w:t>,</w:t>
      </w:r>
    </w:p>
    <w:p w:rsidR="005471D9" w:rsidRPr="005471D9" w:rsidRDefault="005471D9" w:rsidP="005471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471D9">
        <w:rPr>
          <w:rFonts w:ascii="Times New Roman" w:hAnsi="Times New Roman" w:cs="Times New Roman"/>
          <w:b/>
          <w:sz w:val="32"/>
          <w:szCs w:val="32"/>
        </w:rPr>
        <w:t xml:space="preserve">Хисич1о </w:t>
      </w:r>
      <w:proofErr w:type="spellStart"/>
      <w:r w:rsidRPr="005471D9">
        <w:rPr>
          <w:rFonts w:ascii="Times New Roman" w:hAnsi="Times New Roman" w:cs="Times New Roman"/>
          <w:b/>
          <w:sz w:val="32"/>
          <w:szCs w:val="32"/>
        </w:rPr>
        <w:t>доб</w:t>
      </w:r>
      <w:proofErr w:type="spellEnd"/>
      <w:r w:rsidRPr="005471D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471D9">
        <w:rPr>
          <w:rFonts w:ascii="Times New Roman" w:hAnsi="Times New Roman" w:cs="Times New Roman"/>
          <w:b/>
          <w:sz w:val="32"/>
          <w:szCs w:val="32"/>
        </w:rPr>
        <w:t>рокьи</w:t>
      </w:r>
      <w:proofErr w:type="spellEnd"/>
      <w:r w:rsidRPr="005471D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5471D9">
        <w:rPr>
          <w:rFonts w:ascii="Times New Roman" w:hAnsi="Times New Roman" w:cs="Times New Roman"/>
          <w:b/>
          <w:sz w:val="32"/>
          <w:szCs w:val="32"/>
        </w:rPr>
        <w:t>дудехун</w:t>
      </w:r>
      <w:proofErr w:type="spellEnd"/>
      <w:r w:rsidRPr="005471D9">
        <w:rPr>
          <w:rFonts w:ascii="Times New Roman" w:hAnsi="Times New Roman" w:cs="Times New Roman"/>
          <w:b/>
          <w:sz w:val="32"/>
          <w:szCs w:val="32"/>
        </w:rPr>
        <w:t>, наиб.</w:t>
      </w:r>
    </w:p>
    <w:p w:rsidR="005471D9" w:rsidRPr="005471D9" w:rsidRDefault="005471D9" w:rsidP="005471D9">
      <w:pPr>
        <w:rPr>
          <w:rFonts w:ascii="Times New Roman" w:hAnsi="Times New Roman" w:cs="Times New Roman"/>
          <w:sz w:val="32"/>
          <w:szCs w:val="32"/>
        </w:rPr>
      </w:pPr>
      <w:r w:rsidRPr="005471D9">
        <w:rPr>
          <w:rFonts w:ascii="Times New Roman" w:hAnsi="Times New Roman" w:cs="Times New Roman"/>
          <w:sz w:val="32"/>
          <w:szCs w:val="32"/>
        </w:rPr>
        <w:t>Изучая судьбу любого человека в период кавказской войны, можно с уверенностью сказать, чт</w:t>
      </w:r>
      <w:r>
        <w:rPr>
          <w:rFonts w:ascii="Times New Roman" w:hAnsi="Times New Roman" w:cs="Times New Roman"/>
          <w:sz w:val="32"/>
          <w:szCs w:val="32"/>
        </w:rPr>
        <w:t>о все, что делалось нашими пред</w:t>
      </w:r>
      <w:r w:rsidRPr="005471D9">
        <w:rPr>
          <w:rFonts w:ascii="Times New Roman" w:hAnsi="Times New Roman" w:cs="Times New Roman"/>
          <w:sz w:val="32"/>
          <w:szCs w:val="32"/>
        </w:rPr>
        <w:t>ками в этот период, было правильным. Потери, жертвы, разрушения этого периода были связаны с их борьбой горцев за независимость. Они были причинены колониальной политикой царской России. Самое главное, что было для гор</w:t>
      </w:r>
      <w:r>
        <w:rPr>
          <w:rFonts w:ascii="Times New Roman" w:hAnsi="Times New Roman" w:cs="Times New Roman"/>
          <w:sz w:val="32"/>
          <w:szCs w:val="32"/>
        </w:rPr>
        <w:t>цев тогда, должно остаться и се</w:t>
      </w:r>
      <w:r w:rsidRPr="005471D9">
        <w:rPr>
          <w:rFonts w:ascii="Times New Roman" w:hAnsi="Times New Roman" w:cs="Times New Roman"/>
          <w:sz w:val="32"/>
          <w:szCs w:val="32"/>
        </w:rPr>
        <w:t>годня главным - это свобода, «свобода жить по своему усмотрению,</w:t>
      </w:r>
    </w:p>
    <w:p w:rsidR="005471D9" w:rsidRPr="005471D9" w:rsidRDefault="005471D9" w:rsidP="005471D9">
      <w:pPr>
        <w:rPr>
          <w:rFonts w:ascii="Times New Roman" w:hAnsi="Times New Roman" w:cs="Times New Roman"/>
          <w:sz w:val="32"/>
          <w:szCs w:val="32"/>
        </w:rPr>
      </w:pPr>
      <w:r w:rsidRPr="005471D9">
        <w:rPr>
          <w:rFonts w:ascii="Times New Roman" w:hAnsi="Times New Roman" w:cs="Times New Roman"/>
          <w:sz w:val="32"/>
          <w:szCs w:val="32"/>
        </w:rPr>
        <w:t xml:space="preserve">быть благородным и честным, свобода быть бедным, но гордым и независимым, свобода верить в </w:t>
      </w:r>
      <w:r>
        <w:rPr>
          <w:rFonts w:ascii="Times New Roman" w:hAnsi="Times New Roman" w:cs="Times New Roman"/>
          <w:sz w:val="32"/>
          <w:szCs w:val="32"/>
        </w:rPr>
        <w:t xml:space="preserve">Аллаха» (Ю.У. </w:t>
      </w:r>
      <w:proofErr w:type="spellStart"/>
      <w:r>
        <w:rPr>
          <w:rFonts w:ascii="Times New Roman" w:hAnsi="Times New Roman" w:cs="Times New Roman"/>
          <w:sz w:val="32"/>
          <w:szCs w:val="32"/>
        </w:rPr>
        <w:t>Дадаев</w:t>
      </w:r>
      <w:proofErr w:type="spellEnd"/>
      <w:r>
        <w:rPr>
          <w:rFonts w:ascii="Times New Roman" w:hAnsi="Times New Roman" w:cs="Times New Roman"/>
          <w:sz w:val="32"/>
          <w:szCs w:val="32"/>
        </w:rPr>
        <w:t>. Тропою не</w:t>
      </w:r>
      <w:r w:rsidRPr="005471D9">
        <w:rPr>
          <w:rFonts w:ascii="Times New Roman" w:hAnsi="Times New Roman" w:cs="Times New Roman"/>
          <w:sz w:val="32"/>
          <w:szCs w:val="32"/>
        </w:rPr>
        <w:t>покоренных).</w:t>
      </w:r>
    </w:p>
    <w:p w:rsidR="005471D9" w:rsidRPr="005471D9" w:rsidRDefault="005471D9" w:rsidP="005471D9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5471D9">
        <w:rPr>
          <w:rFonts w:ascii="Times New Roman" w:hAnsi="Times New Roman" w:cs="Times New Roman"/>
          <w:sz w:val="32"/>
          <w:szCs w:val="32"/>
        </w:rPr>
        <w:lastRenderedPageBreak/>
        <w:t>И не зря, наверное, зная свой народ, великий имам Шамиль завещал нам всем: «Пусть золото и богатство вас не маня</w:t>
      </w:r>
      <w:r>
        <w:rPr>
          <w:rFonts w:ascii="Times New Roman" w:hAnsi="Times New Roman" w:cs="Times New Roman"/>
          <w:sz w:val="32"/>
          <w:szCs w:val="32"/>
        </w:rPr>
        <w:t>т. Поболь</w:t>
      </w:r>
      <w:r w:rsidRPr="005471D9">
        <w:rPr>
          <w:rFonts w:ascii="Times New Roman" w:hAnsi="Times New Roman" w:cs="Times New Roman"/>
          <w:sz w:val="32"/>
          <w:szCs w:val="32"/>
        </w:rPr>
        <w:t>ше любите ущелья гор, любите свободу как мать родную, боритесь за нее, защищайте ее, без нее для горцев нет жизни».</w:t>
      </w:r>
    </w:p>
    <w:p w:rsidR="005471D9" w:rsidRPr="005471D9" w:rsidRDefault="005471D9" w:rsidP="005471D9">
      <w:pPr>
        <w:rPr>
          <w:rFonts w:ascii="Times New Roman" w:hAnsi="Times New Roman" w:cs="Times New Roman"/>
          <w:sz w:val="32"/>
          <w:szCs w:val="32"/>
        </w:rPr>
      </w:pPr>
    </w:p>
    <w:p w:rsidR="005471D9" w:rsidRPr="005471D9" w:rsidRDefault="005471D9" w:rsidP="005471D9">
      <w:pPr>
        <w:rPr>
          <w:rFonts w:ascii="Times New Roman" w:hAnsi="Times New Roman" w:cs="Times New Roman"/>
          <w:sz w:val="32"/>
          <w:szCs w:val="32"/>
        </w:rPr>
      </w:pPr>
    </w:p>
    <w:p w:rsidR="005471D9" w:rsidRPr="005471D9" w:rsidRDefault="005471D9" w:rsidP="005471D9">
      <w:pPr>
        <w:rPr>
          <w:rFonts w:ascii="Times New Roman" w:hAnsi="Times New Roman" w:cs="Times New Roman"/>
          <w:sz w:val="32"/>
          <w:szCs w:val="32"/>
        </w:rPr>
      </w:pPr>
    </w:p>
    <w:p w:rsidR="005471D9" w:rsidRPr="005471D9" w:rsidRDefault="005471D9" w:rsidP="005471D9">
      <w:pPr>
        <w:rPr>
          <w:rFonts w:ascii="Times New Roman" w:hAnsi="Times New Roman" w:cs="Times New Roman"/>
          <w:sz w:val="32"/>
          <w:szCs w:val="32"/>
        </w:rPr>
      </w:pPr>
    </w:p>
    <w:p w:rsidR="005471D9" w:rsidRPr="005471D9" w:rsidRDefault="005471D9" w:rsidP="005471D9">
      <w:pPr>
        <w:rPr>
          <w:rFonts w:ascii="Times New Roman" w:hAnsi="Times New Roman" w:cs="Times New Roman"/>
          <w:sz w:val="32"/>
          <w:szCs w:val="32"/>
        </w:rPr>
      </w:pPr>
    </w:p>
    <w:p w:rsidR="005471D9" w:rsidRPr="005471D9" w:rsidRDefault="005471D9" w:rsidP="005471D9">
      <w:pPr>
        <w:rPr>
          <w:rFonts w:ascii="Times New Roman" w:hAnsi="Times New Roman" w:cs="Times New Roman"/>
          <w:sz w:val="32"/>
          <w:szCs w:val="32"/>
        </w:rPr>
      </w:pPr>
    </w:p>
    <w:p w:rsidR="005471D9" w:rsidRPr="005471D9" w:rsidRDefault="005471D9" w:rsidP="005471D9">
      <w:pPr>
        <w:rPr>
          <w:rFonts w:ascii="Times New Roman" w:hAnsi="Times New Roman" w:cs="Times New Roman"/>
          <w:sz w:val="32"/>
          <w:szCs w:val="32"/>
        </w:rPr>
      </w:pPr>
    </w:p>
    <w:p w:rsidR="005471D9" w:rsidRPr="005471D9" w:rsidRDefault="005471D9" w:rsidP="005471D9">
      <w:pPr>
        <w:rPr>
          <w:rFonts w:ascii="Times New Roman" w:hAnsi="Times New Roman" w:cs="Times New Roman"/>
          <w:sz w:val="32"/>
          <w:szCs w:val="32"/>
        </w:rPr>
      </w:pPr>
    </w:p>
    <w:p w:rsidR="005471D9" w:rsidRPr="005471D9" w:rsidRDefault="005471D9" w:rsidP="005471D9">
      <w:pPr>
        <w:rPr>
          <w:rFonts w:ascii="Times New Roman" w:hAnsi="Times New Roman" w:cs="Times New Roman"/>
          <w:sz w:val="32"/>
          <w:szCs w:val="32"/>
        </w:rPr>
      </w:pPr>
    </w:p>
    <w:p w:rsidR="005471D9" w:rsidRPr="005471D9" w:rsidRDefault="005471D9" w:rsidP="005471D9">
      <w:pPr>
        <w:rPr>
          <w:rFonts w:ascii="Times New Roman" w:hAnsi="Times New Roman" w:cs="Times New Roman"/>
          <w:sz w:val="32"/>
          <w:szCs w:val="32"/>
        </w:rPr>
      </w:pPr>
    </w:p>
    <w:p w:rsidR="005471D9" w:rsidRPr="005471D9" w:rsidRDefault="005471D9" w:rsidP="005471D9">
      <w:pPr>
        <w:rPr>
          <w:rFonts w:ascii="Times New Roman" w:hAnsi="Times New Roman" w:cs="Times New Roman"/>
          <w:sz w:val="32"/>
          <w:szCs w:val="32"/>
        </w:rPr>
      </w:pPr>
    </w:p>
    <w:p w:rsidR="00E467C6" w:rsidRPr="005471D9" w:rsidRDefault="00E467C6">
      <w:pPr>
        <w:rPr>
          <w:rFonts w:ascii="Times New Roman" w:hAnsi="Times New Roman" w:cs="Times New Roman"/>
          <w:sz w:val="32"/>
          <w:szCs w:val="32"/>
        </w:rPr>
      </w:pPr>
    </w:p>
    <w:sectPr w:rsidR="00E467C6" w:rsidRPr="005471D9" w:rsidSect="005471D9">
      <w:pgSz w:w="11906" w:h="16838"/>
      <w:pgMar w:top="1440" w:right="1080" w:bottom="1440" w:left="1080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1D9"/>
    <w:rsid w:val="005471D9"/>
    <w:rsid w:val="00E4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BD9FC"/>
  <w15:chartTrackingRefBased/>
  <w15:docId w15:val="{73EC62AA-5217-4390-AD61-C1C1586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471D9"/>
    <w:rPr>
      <w:rFonts w:ascii="Book Antiqua" w:eastAsia="Book Antiqua" w:hAnsi="Book Antiqua" w:cs="Book Antiqua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471D9"/>
    <w:pPr>
      <w:widowControl w:val="0"/>
      <w:shd w:val="clear" w:color="auto" w:fill="FFFFFF"/>
      <w:spacing w:before="180" w:after="0" w:line="254" w:lineRule="exact"/>
    </w:pPr>
    <w:rPr>
      <w:rFonts w:ascii="Book Antiqua" w:eastAsia="Book Antiqua" w:hAnsi="Book Antiqua" w:cs="Book Antiqua"/>
      <w:sz w:val="19"/>
      <w:szCs w:val="19"/>
    </w:rPr>
  </w:style>
  <w:style w:type="paragraph" w:styleId="a3">
    <w:name w:val="Normal (Web)"/>
    <w:basedOn w:val="a"/>
    <w:uiPriority w:val="99"/>
    <w:semiHidden/>
    <w:unhideWhenUsed/>
    <w:rsid w:val="005471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1620</Words>
  <Characters>9235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2020-02-14T13:48:00Z</dcterms:created>
  <dcterms:modified xsi:type="dcterms:W3CDTF">2020-02-14T13:53:00Z</dcterms:modified>
</cp:coreProperties>
</file>