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90" w:rsidRPr="00BB3290" w:rsidRDefault="00BB3290" w:rsidP="00BB32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BB3290" w:rsidRPr="00BB3290" w:rsidRDefault="00BB3290" w:rsidP="00BB32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3290">
        <w:rPr>
          <w:rFonts w:ascii="Times New Roman" w:hAnsi="Times New Roman" w:cs="Times New Roman"/>
          <w:sz w:val="24"/>
          <w:szCs w:val="24"/>
        </w:rPr>
        <w:t>Дылымский</w:t>
      </w:r>
      <w:proofErr w:type="spellEnd"/>
      <w:r w:rsidRPr="00BB3290">
        <w:rPr>
          <w:rFonts w:ascii="Times New Roman" w:hAnsi="Times New Roman" w:cs="Times New Roman"/>
          <w:sz w:val="24"/>
          <w:szCs w:val="24"/>
        </w:rPr>
        <w:t xml:space="preserve"> многопрофильный лицей им.И.Гаджиева»</w:t>
      </w:r>
    </w:p>
    <w:p w:rsidR="00BB3290" w:rsidRPr="00BB3290" w:rsidRDefault="00BB3290" w:rsidP="00BB329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B3290" w:rsidRPr="00BB3290" w:rsidRDefault="00BB3290" w:rsidP="00BB32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  <w:sectPr w:rsidR="00BB3290" w:rsidRPr="00BB3290" w:rsidSect="00A423F0">
          <w:pgSz w:w="11906" w:h="16838"/>
          <w:pgMar w:top="680" w:right="851" w:bottom="567" w:left="1418" w:header="709" w:footer="709" w:gutter="0"/>
          <w:cols w:space="708"/>
          <w:docGrid w:linePitch="360"/>
        </w:sectPr>
      </w:pPr>
    </w:p>
    <w:p w:rsidR="00BB3290" w:rsidRPr="00BB3290" w:rsidRDefault="00BB3290" w:rsidP="00BB32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B32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Принято педагогическим советом</w:t>
      </w:r>
      <w:r w:rsidRPr="00BB3290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BB3290" w:rsidRPr="00BB3290" w:rsidRDefault="00BB3290" w:rsidP="00BB32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B3290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 №___</w:t>
      </w:r>
    </w:p>
    <w:p w:rsidR="00BB3290" w:rsidRPr="00BB3290" w:rsidRDefault="00BB3290" w:rsidP="00BB32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B3290">
        <w:rPr>
          <w:rFonts w:ascii="Times New Roman" w:hAnsi="Times New Roman" w:cs="Times New Roman"/>
          <w:sz w:val="24"/>
          <w:szCs w:val="24"/>
          <w:lang w:eastAsia="ru-RU"/>
        </w:rPr>
        <w:t xml:space="preserve"> от «____»__________</w:t>
      </w:r>
      <w:r w:rsidRPr="00BB3290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BB3290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BB3290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BB329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</w:t>
      </w:r>
      <w:r w:rsidRPr="00BB3290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_______ </w:t>
      </w:r>
    </w:p>
    <w:p w:rsidR="00BB3290" w:rsidRPr="00BB3290" w:rsidRDefault="00BB3290" w:rsidP="00BB329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B3290" w:rsidRPr="00BB3290" w:rsidRDefault="00BB3290" w:rsidP="00BB329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B329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BB3290" w:rsidRPr="00BB3290" w:rsidRDefault="00BB3290" w:rsidP="00BB329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B3290">
        <w:rPr>
          <w:rFonts w:ascii="Times New Roman" w:hAnsi="Times New Roman" w:cs="Times New Roman"/>
          <w:sz w:val="24"/>
          <w:szCs w:val="24"/>
          <w:lang w:eastAsia="ru-RU"/>
        </w:rPr>
        <w:t>Директор МКОУ «ДМЛ»</w:t>
      </w:r>
    </w:p>
    <w:p w:rsidR="00BB3290" w:rsidRPr="00BB3290" w:rsidRDefault="00BB3290" w:rsidP="00BB329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B3290">
        <w:rPr>
          <w:rFonts w:ascii="Times New Roman" w:hAnsi="Times New Roman" w:cs="Times New Roman"/>
          <w:sz w:val="24"/>
          <w:szCs w:val="24"/>
          <w:lang w:eastAsia="ru-RU"/>
        </w:rPr>
        <w:t>_____________Я.Ш.Юсупова</w:t>
      </w:r>
      <w:proofErr w:type="spellEnd"/>
    </w:p>
    <w:p w:rsidR="00BB3290" w:rsidRPr="00BB3290" w:rsidRDefault="00BB3290" w:rsidP="00BB3290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B3290">
        <w:rPr>
          <w:rFonts w:ascii="Times New Roman" w:hAnsi="Times New Roman" w:cs="Times New Roman"/>
          <w:sz w:val="24"/>
          <w:szCs w:val="24"/>
          <w:lang w:eastAsia="ru-RU"/>
        </w:rPr>
        <w:t>Приказ №</w:t>
      </w:r>
      <w:proofErr w:type="spellStart"/>
      <w:r w:rsidRPr="00BB3290">
        <w:rPr>
          <w:rFonts w:ascii="Times New Roman" w:hAnsi="Times New Roman" w:cs="Times New Roman"/>
          <w:sz w:val="24"/>
          <w:szCs w:val="24"/>
          <w:lang w:eastAsia="ru-RU"/>
        </w:rPr>
        <w:t>___</w:t>
      </w:r>
      <w:proofErr w:type="gramStart"/>
      <w:r w:rsidRPr="00BB3290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spellEnd"/>
      <w:proofErr w:type="gramEnd"/>
      <w:r w:rsidRPr="00BB3290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:rsidR="00BB3290" w:rsidRPr="00BB3290" w:rsidRDefault="00BB3290" w:rsidP="00BB3290">
      <w:pPr>
        <w:pStyle w:val="a3"/>
        <w:rPr>
          <w:rFonts w:ascii="Times New Roman" w:hAnsi="Times New Roman" w:cs="Times New Roman"/>
          <w:b/>
          <w:i/>
          <w:sz w:val="24"/>
          <w:szCs w:val="24"/>
        </w:rPr>
        <w:sectPr w:rsidR="00BB3290" w:rsidRPr="00BB3290" w:rsidSect="00BB3290">
          <w:type w:val="continuous"/>
          <w:pgSz w:w="11906" w:h="16838"/>
          <w:pgMar w:top="680" w:right="851" w:bottom="567" w:left="1418" w:header="709" w:footer="709" w:gutter="0"/>
          <w:cols w:num="2" w:space="708"/>
          <w:docGrid w:linePitch="360"/>
        </w:sectPr>
      </w:pPr>
    </w:p>
    <w:p w:rsidR="00BB3290" w:rsidRPr="00BB3290" w:rsidRDefault="00BB3290" w:rsidP="00BB329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B3290" w:rsidRDefault="00BB3290" w:rsidP="00BB329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BB3290" w:rsidRDefault="00BB3290" w:rsidP="00BB329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6D82" w:rsidRPr="00BB3290" w:rsidRDefault="00E56D82" w:rsidP="00BB329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3290">
        <w:rPr>
          <w:rFonts w:ascii="Times New Roman" w:hAnsi="Times New Roman" w:cs="Times New Roman"/>
          <w:b/>
          <w:i/>
          <w:sz w:val="24"/>
          <w:szCs w:val="24"/>
        </w:rPr>
        <w:t>Положение</w:t>
      </w:r>
    </w:p>
    <w:p w:rsidR="00E56D82" w:rsidRPr="00BB3290" w:rsidRDefault="00E56D82" w:rsidP="00BB329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3290">
        <w:rPr>
          <w:rFonts w:ascii="Times New Roman" w:hAnsi="Times New Roman" w:cs="Times New Roman"/>
          <w:b/>
          <w:i/>
          <w:sz w:val="24"/>
          <w:szCs w:val="24"/>
        </w:rPr>
        <w:t>о сетевой форме реализации образовательных программ</w:t>
      </w:r>
    </w:p>
    <w:p w:rsidR="00BB3290" w:rsidRDefault="00BB3290" w:rsidP="00BB329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3290">
        <w:rPr>
          <w:rFonts w:ascii="Times New Roman" w:hAnsi="Times New Roman" w:cs="Times New Roman"/>
          <w:b/>
          <w:iCs/>
          <w:sz w:val="24"/>
          <w:szCs w:val="24"/>
        </w:rPr>
        <w:t>1. ОБЩИЕ ПОЛОЖЕНИЯ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</w:t>
      </w:r>
      <w:proofErr w:type="gramStart"/>
      <w:r w:rsidRPr="00BB329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B3290">
        <w:rPr>
          <w:rFonts w:ascii="Times New Roman" w:hAnsi="Times New Roman" w:cs="Times New Roman"/>
          <w:sz w:val="24"/>
          <w:szCs w:val="24"/>
        </w:rPr>
        <w:t xml:space="preserve">.1 ст.13, ст.15  Федерального Закона № 273-ФЗ «Об образовании в Российской Федерации» от 29.12.2012 г. и регламентирует порядок сетевой формы реализации образовательных программ. 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1.2. Сетевая форма реализации образовательных программ (далее - сетевая форма) обеспечивает возможность освоения </w:t>
      </w:r>
      <w:proofErr w:type="gramStart"/>
      <w:r w:rsidRPr="00BB329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B3290">
        <w:rPr>
          <w:rFonts w:ascii="Times New Roman" w:hAnsi="Times New Roman" w:cs="Times New Roman"/>
          <w:sz w:val="24"/>
          <w:szCs w:val="24"/>
        </w:rPr>
        <w:t xml:space="preserve"> М</w:t>
      </w:r>
      <w:r w:rsidR="00BB3290">
        <w:rPr>
          <w:rFonts w:ascii="Times New Roman" w:hAnsi="Times New Roman" w:cs="Times New Roman"/>
          <w:sz w:val="24"/>
          <w:szCs w:val="24"/>
        </w:rPr>
        <w:t>К</w:t>
      </w:r>
      <w:r w:rsidRPr="00BB3290">
        <w:rPr>
          <w:rFonts w:ascii="Times New Roman" w:hAnsi="Times New Roman" w:cs="Times New Roman"/>
          <w:sz w:val="24"/>
          <w:szCs w:val="24"/>
        </w:rPr>
        <w:t>ОУ «</w:t>
      </w:r>
      <w:r w:rsidR="00BB3290">
        <w:rPr>
          <w:rFonts w:ascii="Times New Roman" w:hAnsi="Times New Roman" w:cs="Times New Roman"/>
          <w:sz w:val="24"/>
          <w:szCs w:val="24"/>
        </w:rPr>
        <w:t>ДМЛ им.И.Гаджиева»</w:t>
      </w:r>
      <w:r w:rsidRPr="00BB3290">
        <w:rPr>
          <w:rFonts w:ascii="Times New Roman" w:hAnsi="Times New Roman" w:cs="Times New Roman"/>
          <w:sz w:val="24"/>
          <w:szCs w:val="24"/>
        </w:rPr>
        <w:t xml:space="preserve"> (далее - Школа)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1.3. В Школе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1.4. Необходимыми условиями организации сетевого взаимодействия образовательных учреждений со Школой являются: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наличие нормативно-правовой базы регулирования правоотношений участников сети;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договорные формы правоотношений между участниками сети;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наличие в сети различных учреждений и организаций, предоставляющих </w:t>
      </w:r>
      <w:proofErr w:type="gramStart"/>
      <w:r w:rsidRPr="00BB329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B3290">
        <w:rPr>
          <w:rFonts w:ascii="Times New Roman" w:hAnsi="Times New Roman" w:cs="Times New Roman"/>
          <w:sz w:val="24"/>
          <w:szCs w:val="24"/>
        </w:rPr>
        <w:t xml:space="preserve"> действительную возможность выбора;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возможность осуществления перемещений обучающихся и (или) учителей образовательных учреждений, входящих в сеть;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1.5. Выбор вариантов построения сетевого взаимодействия со Школой осуществляют те, кто выступает в качестве инициаторов сетевого взаимодействия: обучающиеся, их родители (или законные представители), администрация Школы, организации.</w:t>
      </w:r>
    </w:p>
    <w:p w:rsidR="00BB3290" w:rsidRDefault="00BB3290" w:rsidP="00BB3290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3290">
        <w:rPr>
          <w:rFonts w:ascii="Times New Roman" w:hAnsi="Times New Roman" w:cs="Times New Roman"/>
          <w:b/>
          <w:iCs/>
          <w:sz w:val="24"/>
          <w:szCs w:val="24"/>
        </w:rPr>
        <w:t>2. ЦЕЛИ И ЗАДАЧИ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2.1. Сетевое взаимодействие обеспечивает качественное образование, социализацию  и адаптацию </w:t>
      </w:r>
      <w:proofErr w:type="gramStart"/>
      <w:r w:rsidRPr="00BB32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3290">
        <w:rPr>
          <w:rFonts w:ascii="Times New Roman" w:hAnsi="Times New Roman" w:cs="Times New Roman"/>
          <w:sz w:val="24"/>
          <w:szCs w:val="24"/>
        </w:rPr>
        <w:t xml:space="preserve"> к условиям современной жизни путем формирования сетевой модели обучения.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2.2. Задачи сетевого взаимодействия: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повышение  качества  реализации  образовательных  программ  всех  уровней общего образования;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реализация дополнительных общеобразовательных программ;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реализация  адаптированных  образовательных  программ  для детей  с ограниченными возможностями здоровья;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формирование  индивидуальных  образовательных  маршрутов  участников образовательных  отношений  на  всех  уровнях  общего  образования,  в  том числе, обеспечение доступности профильного образования; 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расширение  спектра  реализуемых  образовательных  услуг  и  более  полное удовлетворение  индивидуальных  образовательных  потребностей участников образовательных отношений;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 оптимальных  условий  для  профессионального самоопределения обучающихся основного общего образования и  среднего  общего образования;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 обеспечение  более  полных  возможностей  для  социализации  обучающихся за счёт вовлечения в деятельность социальных партнёров; 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обновление  содержания  методической  работы  с  педагогическими  и руководящими кадрами на принципах сетевой организации и маркетинга. 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BB3290">
        <w:rPr>
          <w:rFonts w:ascii="Times New Roman" w:hAnsi="Times New Roman" w:cs="Times New Roman"/>
          <w:b/>
          <w:iCs/>
          <w:sz w:val="24"/>
          <w:szCs w:val="24"/>
        </w:rPr>
        <w:t>3. НОРМАТИВНО-ПРАВОВЫЕ АКТЫ, РЕГУЛИРУЮЩИЕ СЕТЕВОЕ ВЗАИМОДЕЙСТВИЕ ШКОЛЫ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B3290">
        <w:rPr>
          <w:rFonts w:ascii="Times New Roman" w:hAnsi="Times New Roman" w:cs="Times New Roman"/>
          <w:iCs/>
          <w:sz w:val="24"/>
          <w:szCs w:val="24"/>
        </w:rPr>
        <w:t xml:space="preserve">3.1.  Участники сетевого взаимодействия руководствуются в своей деятельности федеральным и региональным законодательством, настоящим Положением, Уставами  и  локальными  актами  образовательных  организаций, осуществляющих сетевое взаимодействие.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B3290">
        <w:rPr>
          <w:rFonts w:ascii="Times New Roman" w:hAnsi="Times New Roman" w:cs="Times New Roman"/>
          <w:iCs/>
          <w:sz w:val="24"/>
          <w:szCs w:val="24"/>
        </w:rPr>
        <w:t xml:space="preserve">3.2.  Объединения  при  сетевом  взаимодействии  не  имеют  юридического  лица,  их работа строится на основе Положения и договора о совместной деятельности между образовательными организациями.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3.3. Правовой  основой  сетевой  формы  реализации  образовательных  программ являются: 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договоры  между  образовательными  учреждениями,  участниками  сетевого взаимодействия;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- Уставы и учредительные документы образовательных организаций.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3.4.  В  договоре  о  сетевой  форме  реализации  образовательных  программ (Приложение 1) указываются: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B3290">
        <w:rPr>
          <w:rFonts w:ascii="Times New Roman" w:hAnsi="Times New Roman" w:cs="Times New Roman"/>
          <w:sz w:val="24"/>
          <w:szCs w:val="24"/>
        </w:rPr>
        <w:t xml:space="preserve">-   вид,  уровень и (или) направленность  образовательной  программы  (часть образовательной  программы,  определенных  уровней,  вида, направленности), реализуемой с использованием сетевой формы; </w:t>
      </w:r>
      <w:proofErr w:type="gramEnd"/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 статус  </w:t>
      </w:r>
      <w:proofErr w:type="gramStart"/>
      <w:r w:rsidRPr="00BB32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3290">
        <w:rPr>
          <w:rFonts w:ascii="Times New Roman" w:hAnsi="Times New Roman" w:cs="Times New Roman"/>
          <w:sz w:val="24"/>
          <w:szCs w:val="24"/>
        </w:rPr>
        <w:t xml:space="preserve">  в  организации, указанными в п.1.3. настоящего Положения, правила  приема  на  обучение  по образовательной  программе  (части  программы),  реализуемой  с использованием сетевой формы;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- 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указанными в п.1.3. настоящего Положения,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-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-  срок действия договора, порядок его изменения и прекращения.</w:t>
      </w:r>
    </w:p>
    <w:p w:rsidR="00BB3290" w:rsidRDefault="00BB3290" w:rsidP="00BB329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BB3290">
        <w:rPr>
          <w:rFonts w:ascii="Times New Roman" w:hAnsi="Times New Roman" w:cs="Times New Roman"/>
          <w:b/>
          <w:iCs/>
          <w:sz w:val="24"/>
          <w:szCs w:val="24"/>
        </w:rPr>
        <w:t xml:space="preserve">4. СОДЕРЖАНИЕ И ОРГАНИЗАЦИЯ ДЕЯТЕЛЬНОСТИ СЕТЕВОГО ВЗАИМОДЕЙСТВИЯ ШКОЛЫ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4.1. Школа, входящая в сетевое взаимодействие, организует свою деятельность, реализуя общеобразовательные программы, программы дополнительного образования, а также программы профессиональной подготовки.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4.2. Деятельность Школы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Договор о сетевом взаимодействии составляется до начала учебного года (сроком от 1 года до неопределенного срока) с учетом 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4.3. 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4.4. Реализация образовательных программ в рамках сетевого взаимодействия осуществляется только при формировании групп от 15 человек. 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lastRenderedPageBreak/>
        <w:t>4.5. В условиях обмена образовательными ресурсами оценивание учебных достижений учащихся осуществляется как учителями своей Школы, так и сетевыми учителями.</w:t>
      </w:r>
    </w:p>
    <w:p w:rsidR="00BB3290" w:rsidRDefault="00BB3290" w:rsidP="00BB329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BB3290">
        <w:rPr>
          <w:rFonts w:ascii="Times New Roman" w:hAnsi="Times New Roman" w:cs="Times New Roman"/>
          <w:iCs/>
          <w:sz w:val="24"/>
          <w:szCs w:val="24"/>
        </w:rPr>
        <w:t>5</w:t>
      </w:r>
      <w:r w:rsidRPr="00BB3290">
        <w:rPr>
          <w:rFonts w:ascii="Times New Roman" w:hAnsi="Times New Roman" w:cs="Times New Roman"/>
          <w:b/>
          <w:iCs/>
          <w:sz w:val="24"/>
          <w:szCs w:val="24"/>
        </w:rPr>
        <w:t>.ОСОБЕННОСТИ ОПРЕДЕЛЕНИЯ ПЕДАГОГИЧЕСКОЙ НАГРУЗКИ ПРИ СЕТЕВЫХ ФОРМАХ РЕАЛИЗАЦИИ ОБРАЗОВАТЕЛЬНЫХ ПРОГРАММ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5.1. Нагрузка педагогических работников при сетевых формах реализации образовательных программ определяется с учетом следующих вариантов распределения педагогических работников по местам проведения занятий: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 штатный преподаватель организации, в которую обучающийся был принят на </w:t>
      </w:r>
      <w:proofErr w:type="gramStart"/>
      <w:r w:rsidRPr="00BB329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BB3290">
        <w:rPr>
          <w:rFonts w:ascii="Times New Roman" w:hAnsi="Times New Roman" w:cs="Times New Roman"/>
          <w:sz w:val="24"/>
          <w:szCs w:val="24"/>
        </w:rPr>
        <w:t xml:space="preserve"> образовательной программе, осуществляет образовательную деятельность на территории данной организации;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-  штатный преподаватель организации, в которую обучающийся был принят на </w:t>
      </w:r>
      <w:proofErr w:type="gramStart"/>
      <w:r w:rsidRPr="00BB329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BB3290">
        <w:rPr>
          <w:rFonts w:ascii="Times New Roman" w:hAnsi="Times New Roman" w:cs="Times New Roman"/>
          <w:sz w:val="24"/>
          <w:szCs w:val="24"/>
        </w:rPr>
        <w:t xml:space="preserve"> образовательной программе, осуществляет образовательную деятельность на  базе Школы.</w:t>
      </w:r>
    </w:p>
    <w:p w:rsidR="00BB3290" w:rsidRDefault="00BB3290" w:rsidP="00BB3290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b/>
          <w:iCs/>
          <w:sz w:val="24"/>
          <w:szCs w:val="24"/>
        </w:rPr>
      </w:pPr>
      <w:r w:rsidRPr="00BB3290">
        <w:rPr>
          <w:rFonts w:ascii="Times New Roman" w:hAnsi="Times New Roman" w:cs="Times New Roman"/>
          <w:b/>
          <w:iCs/>
          <w:sz w:val="24"/>
          <w:szCs w:val="24"/>
        </w:rPr>
        <w:t>6. РАСПРЕДЕЛЕНИЕ ОТВЕТСТВЕННОСТИ ПРИ ПРИМЕНЕНИИ СЕТЕВЫХ ФОРМ РЕАЛИЗАЦИИ ОБРАЗОВАТЕЛЬНЫХ ПРОГРАММ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B3290">
        <w:rPr>
          <w:rFonts w:ascii="Times New Roman" w:hAnsi="Times New Roman" w:cs="Times New Roman"/>
          <w:sz w:val="24"/>
          <w:szCs w:val="24"/>
        </w:rPr>
        <w:t>6.1.Организация, осуществляющая образовательную деятельность, в которую обучающийся был принят на обучение по образовательной программе, в рамках сетевого взаимодействия, несет ответственность в полном объеме за организацию образовательного процесса, предусмотренных годовым календарным учебным графиком и контроль за его реализацией.</w:t>
      </w:r>
      <w:proofErr w:type="gramEnd"/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6.2. Направление обучающихся Школы в другие организации в рамках сетевого взаимодействия для освоения части образовательной программы осуществляется с их согласия (согласия родителей (законных представителей несовершеннолетних обучающихся)).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BB3290">
        <w:rPr>
          <w:rFonts w:ascii="Times New Roman" w:hAnsi="Times New Roman" w:cs="Times New Roman"/>
          <w:sz w:val="24"/>
          <w:szCs w:val="24"/>
        </w:rPr>
        <w:t>Организации, реализующие в рамках совместной деятельности отдельные части образовательной программы, обеспечивают текущий учет и документирование результатов освоения обучающимися соответствующих учебных курсов, дисциплин, модулей, видов учебной деятельности.</w:t>
      </w:r>
      <w:proofErr w:type="gramEnd"/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>6.4. Результаты промежуточной аттестации обучающихся при освоении учебных курсов, дисциплин, модулей, видов учебной деятельности в других организациях засчитываются Школой в соответствии с локальным актом.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  <w:r w:rsidRPr="00BB3290">
        <w:rPr>
          <w:rFonts w:ascii="Times New Roman" w:hAnsi="Times New Roman" w:cs="Times New Roman"/>
          <w:sz w:val="24"/>
          <w:szCs w:val="24"/>
        </w:rPr>
        <w:t xml:space="preserve">Срок действия положения не ограничен. </w:t>
      </w: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40DC" w:rsidRPr="00BB3290" w:rsidRDefault="007040DC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6D82" w:rsidRPr="00BB3290" w:rsidRDefault="00E56D82" w:rsidP="00BB329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56D82" w:rsidRPr="00BB3290" w:rsidSect="00BB3290">
      <w:type w:val="continuous"/>
      <w:pgSz w:w="11906" w:h="16838"/>
      <w:pgMar w:top="680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F91" w:rsidRDefault="00384F91" w:rsidP="00E90FD5">
      <w:pPr>
        <w:spacing w:after="0" w:line="240" w:lineRule="auto"/>
      </w:pPr>
      <w:r>
        <w:separator/>
      </w:r>
    </w:p>
  </w:endnote>
  <w:endnote w:type="continuationSeparator" w:id="0">
    <w:p w:rsidR="00384F91" w:rsidRDefault="00384F91" w:rsidP="00E9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F91" w:rsidRDefault="00384F91" w:rsidP="00E90FD5">
      <w:pPr>
        <w:spacing w:after="0" w:line="240" w:lineRule="auto"/>
      </w:pPr>
      <w:r>
        <w:separator/>
      </w:r>
    </w:p>
  </w:footnote>
  <w:footnote w:type="continuationSeparator" w:id="0">
    <w:p w:rsidR="00384F91" w:rsidRDefault="00384F91" w:rsidP="00E90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F03"/>
    <w:multiLevelType w:val="hybridMultilevel"/>
    <w:tmpl w:val="E968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F1DD9"/>
    <w:multiLevelType w:val="hybridMultilevel"/>
    <w:tmpl w:val="9DD0A6D6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6D82"/>
    <w:rsid w:val="000C7263"/>
    <w:rsid w:val="000D6762"/>
    <w:rsid w:val="000F1566"/>
    <w:rsid w:val="00182B0D"/>
    <w:rsid w:val="00384F91"/>
    <w:rsid w:val="007040DC"/>
    <w:rsid w:val="00830489"/>
    <w:rsid w:val="00BB3290"/>
    <w:rsid w:val="00DB2AF9"/>
    <w:rsid w:val="00E56D82"/>
    <w:rsid w:val="00E90FD5"/>
    <w:rsid w:val="00F14AA2"/>
    <w:rsid w:val="00F2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D8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uiPriority w:val="34"/>
    <w:qFormat/>
    <w:rsid w:val="00E56D82"/>
    <w:pPr>
      <w:ind w:left="720"/>
      <w:contextualSpacing/>
    </w:pPr>
  </w:style>
  <w:style w:type="paragraph" w:customStyle="1" w:styleId="Default">
    <w:name w:val="Default"/>
    <w:rsid w:val="00E56D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6D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6D82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70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40D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2020-12-03T09:38:00Z</dcterms:created>
  <dcterms:modified xsi:type="dcterms:W3CDTF">2020-12-04T06:00:00Z</dcterms:modified>
</cp:coreProperties>
</file>